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87" w:rsidRPr="0094177C" w:rsidRDefault="000B4187" w:rsidP="000B4187">
      <w:pPr>
        <w:pStyle w:val="ConsPlusNormal"/>
        <w:jc w:val="center"/>
        <w:rPr>
          <w:sz w:val="28"/>
          <w:szCs w:val="28"/>
        </w:rPr>
      </w:pPr>
    </w:p>
    <w:p w:rsidR="00FA6C29" w:rsidRPr="00FA6C29" w:rsidRDefault="00FA6C29" w:rsidP="00FA6C29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A6C29">
        <w:rPr>
          <w:rFonts w:ascii="Times New Roman" w:eastAsia="Calibri" w:hAnsi="Times New Roman" w:cs="Times New Roman"/>
          <w:b/>
          <w:sz w:val="26"/>
          <w:szCs w:val="26"/>
        </w:rPr>
        <w:t>РОССИЙСКАЯ ФЕДЕРАЦИЯ</w:t>
      </w:r>
    </w:p>
    <w:p w:rsidR="00FA6C29" w:rsidRPr="00FA6C29" w:rsidRDefault="00FA6C29" w:rsidP="00FA6C29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A6C29">
        <w:rPr>
          <w:rFonts w:ascii="Times New Roman" w:eastAsia="Calibri" w:hAnsi="Times New Roman" w:cs="Times New Roman"/>
          <w:b/>
          <w:sz w:val="26"/>
          <w:szCs w:val="26"/>
        </w:rPr>
        <w:t>РЕСПУБЛИКА ХАКАСИЯ</w:t>
      </w:r>
    </w:p>
    <w:p w:rsidR="00FA6C29" w:rsidRPr="00FA6C29" w:rsidRDefault="00FA6C29" w:rsidP="00FA6C29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A6C29">
        <w:rPr>
          <w:rFonts w:ascii="Times New Roman" w:eastAsia="Calibri" w:hAnsi="Times New Roman" w:cs="Times New Roman"/>
          <w:b/>
          <w:sz w:val="26"/>
          <w:szCs w:val="26"/>
        </w:rPr>
        <w:t>АСКИЗСКИЙ РАЙОН</w:t>
      </w:r>
    </w:p>
    <w:p w:rsidR="00FA6C29" w:rsidRPr="00FA6C29" w:rsidRDefault="00FA6C29" w:rsidP="00FA6C29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A6C29" w:rsidRPr="00FA6C29" w:rsidRDefault="00FA6C29" w:rsidP="00FA6C29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A6C29">
        <w:rPr>
          <w:rFonts w:ascii="Times New Roman" w:eastAsia="Calibri" w:hAnsi="Times New Roman" w:cs="Times New Roman"/>
          <w:b/>
          <w:sz w:val="26"/>
          <w:szCs w:val="26"/>
        </w:rPr>
        <w:t>АДМИНИСТРАЦИЯ БИРИКЧУЛЬСКОГО СЕЛЬСОВЕТА</w:t>
      </w:r>
    </w:p>
    <w:p w:rsidR="00FA6C29" w:rsidRPr="00FA6C29" w:rsidRDefault="00FA6C29" w:rsidP="00FA6C29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83135" w:rsidRDefault="00FA6C29" w:rsidP="0018313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6C29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ПОСТАНОВЛЕНИЕ                                                  от  </w:t>
      </w:r>
      <w:r w:rsidR="0074517A">
        <w:rPr>
          <w:rFonts w:ascii="Times New Roman" w:eastAsia="Calibri" w:hAnsi="Times New Roman" w:cs="Times New Roman"/>
          <w:b/>
          <w:sz w:val="26"/>
          <w:szCs w:val="26"/>
        </w:rPr>
        <w:t>17.07</w:t>
      </w:r>
      <w:r w:rsidRPr="00FA6C29">
        <w:rPr>
          <w:rFonts w:ascii="Times New Roman" w:eastAsia="Calibri" w:hAnsi="Times New Roman" w:cs="Times New Roman"/>
          <w:b/>
          <w:sz w:val="26"/>
          <w:szCs w:val="26"/>
        </w:rPr>
        <w:t>.202</w:t>
      </w:r>
      <w:r w:rsidR="0074517A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FA6C29">
        <w:rPr>
          <w:rFonts w:ascii="Times New Roman" w:eastAsia="Calibri" w:hAnsi="Times New Roman" w:cs="Times New Roman"/>
          <w:b/>
          <w:sz w:val="26"/>
          <w:szCs w:val="26"/>
        </w:rPr>
        <w:t>г.                            с. Бирикчуль                                                  №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517A">
        <w:rPr>
          <w:rFonts w:ascii="Times New Roman" w:hAnsi="Times New Roman" w:cs="Times New Roman"/>
          <w:b/>
          <w:sz w:val="26"/>
          <w:szCs w:val="26"/>
        </w:rPr>
        <w:t>58</w:t>
      </w:r>
    </w:p>
    <w:p w:rsidR="00183135" w:rsidRDefault="00183135" w:rsidP="0018313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83135" w:rsidRDefault="00FA6C29" w:rsidP="00183135">
      <w:pPr>
        <w:spacing w:after="0"/>
        <w:ind w:right="2551"/>
        <w:jc w:val="both"/>
        <w:rPr>
          <w:rFonts w:ascii="Times New Roman" w:hAnsi="Times New Roman" w:cs="Times New Roman"/>
          <w:b/>
          <w:color w:val="000000"/>
          <w:spacing w:val="5"/>
          <w:sz w:val="26"/>
          <w:szCs w:val="26"/>
        </w:rPr>
      </w:pPr>
      <w:r w:rsidRPr="00183135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 w:rsidR="002C27FE" w:rsidRPr="00183135">
        <w:rPr>
          <w:rFonts w:ascii="Times New Roman" w:hAnsi="Times New Roman" w:cs="Times New Roman"/>
          <w:b/>
          <w:sz w:val="26"/>
          <w:szCs w:val="26"/>
        </w:rPr>
        <w:t xml:space="preserve">Перечня </w:t>
      </w:r>
      <w:r w:rsidR="0074517A" w:rsidRPr="0074517A">
        <w:rPr>
          <w:rFonts w:ascii="Times New Roman" w:hAnsi="Times New Roman" w:cs="Times New Roman"/>
          <w:b/>
          <w:sz w:val="26"/>
          <w:szCs w:val="26"/>
        </w:rPr>
        <w:t>объектов муниципального имущества Бирикчульского сельсовета, в отношении которых планируется заключение концессионных соглашений в 2024 году</w:t>
      </w:r>
      <w:r w:rsidR="0074517A" w:rsidRPr="0074517A">
        <w:rPr>
          <w:rFonts w:ascii="Times New Roman" w:hAnsi="Times New Roman" w:cs="Times New Roman"/>
          <w:b/>
          <w:color w:val="000000"/>
          <w:spacing w:val="5"/>
          <w:sz w:val="26"/>
          <w:szCs w:val="26"/>
        </w:rPr>
        <w:t xml:space="preserve"> </w:t>
      </w:r>
    </w:p>
    <w:p w:rsidR="0074517A" w:rsidRPr="0074517A" w:rsidRDefault="0074517A" w:rsidP="00183135">
      <w:pPr>
        <w:spacing w:after="0"/>
        <w:ind w:right="25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27FE" w:rsidRDefault="00FA6C29" w:rsidP="002C27FE">
      <w:pPr>
        <w:pStyle w:val="Style15"/>
        <w:spacing w:before="72" w:line="326" w:lineRule="exact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74517A">
        <w:rPr>
          <w:sz w:val="26"/>
          <w:szCs w:val="26"/>
        </w:rPr>
        <w:t xml:space="preserve">Руководствуясь </w:t>
      </w:r>
      <w:r w:rsidR="0074517A" w:rsidRPr="007D5283">
        <w:rPr>
          <w:sz w:val="26"/>
          <w:szCs w:val="26"/>
        </w:rPr>
        <w:t xml:space="preserve">Федеральным законом от 21 июля 2005 года № 115-ФЗ «О концессионных соглашениях»,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74517A">
        <w:rPr>
          <w:sz w:val="26"/>
          <w:szCs w:val="26"/>
        </w:rPr>
        <w:t>статьей</w:t>
      </w:r>
      <w:r w:rsidRPr="002C27FE">
        <w:rPr>
          <w:sz w:val="26"/>
          <w:szCs w:val="26"/>
        </w:rPr>
        <w:t xml:space="preserve"> 41 Устава, утвержденного решением Совета депутатов муниципального образования  Бирикчульский сельсовет Аскизского района Республики Хакасия от 28.12.2005г. №17, Администрация Бирикчульского сельсовета Аскизского района Республики Хакасия  </w:t>
      </w:r>
      <w:r w:rsidRPr="002C27FE">
        <w:rPr>
          <w:b/>
          <w:sz w:val="26"/>
          <w:szCs w:val="26"/>
        </w:rPr>
        <w:t>ПОСТАНОВЛЯЕТ:</w:t>
      </w:r>
      <w:proofErr w:type="gramEnd"/>
    </w:p>
    <w:p w:rsidR="002C27FE" w:rsidRDefault="002C27FE" w:rsidP="002C27FE">
      <w:pPr>
        <w:pStyle w:val="Style15"/>
        <w:spacing w:before="72" w:line="326" w:lineRule="exact"/>
        <w:jc w:val="both"/>
        <w:rPr>
          <w:b/>
          <w:sz w:val="26"/>
          <w:szCs w:val="26"/>
        </w:rPr>
      </w:pPr>
    </w:p>
    <w:p w:rsidR="0074517A" w:rsidRPr="0074517A" w:rsidRDefault="002C27FE" w:rsidP="0074517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bCs/>
          <w:sz w:val="28"/>
          <w:szCs w:val="28"/>
        </w:rPr>
        <w:tab/>
      </w:r>
      <w:r w:rsidR="0074517A">
        <w:rPr>
          <w:rFonts w:ascii="Times New Roman" w:hAnsi="Times New Roman" w:cs="Times New Roman"/>
          <w:bCs/>
          <w:sz w:val="26"/>
          <w:szCs w:val="26"/>
        </w:rPr>
        <w:t>1.</w:t>
      </w:r>
      <w:r w:rsidRPr="0074517A">
        <w:rPr>
          <w:rFonts w:ascii="Times New Roman" w:hAnsi="Times New Roman" w:cs="Times New Roman"/>
          <w:bCs/>
          <w:sz w:val="26"/>
          <w:szCs w:val="26"/>
        </w:rPr>
        <w:t xml:space="preserve">Утвердить </w:t>
      </w:r>
      <w:r w:rsidR="000F41A7" w:rsidRPr="0074517A">
        <w:rPr>
          <w:rFonts w:ascii="Times New Roman" w:hAnsi="Times New Roman" w:cs="Times New Roman"/>
          <w:sz w:val="26"/>
          <w:szCs w:val="26"/>
        </w:rPr>
        <w:t>Переч</w:t>
      </w:r>
      <w:r w:rsidR="00B54D33" w:rsidRPr="0074517A">
        <w:rPr>
          <w:rFonts w:ascii="Times New Roman" w:hAnsi="Times New Roman" w:cs="Times New Roman"/>
          <w:sz w:val="26"/>
          <w:szCs w:val="26"/>
        </w:rPr>
        <w:t>ень</w:t>
      </w:r>
      <w:r w:rsidR="000F41A7" w:rsidRPr="0074517A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="0074517A" w:rsidRPr="0074517A">
        <w:rPr>
          <w:rFonts w:ascii="Times New Roman" w:hAnsi="Times New Roman" w:cs="Times New Roman"/>
          <w:sz w:val="26"/>
          <w:szCs w:val="26"/>
        </w:rPr>
        <w:t>объектов муниципального имущества Бирикчульского сельсовета, в отношении которых планируется заключение концессионных соглашений в 2024 году</w:t>
      </w:r>
      <w:r w:rsidR="0074517A">
        <w:rPr>
          <w:rFonts w:ascii="Times New Roman" w:hAnsi="Times New Roman" w:cs="Times New Roman"/>
          <w:sz w:val="26"/>
          <w:szCs w:val="26"/>
        </w:rPr>
        <w:t>. (Приложение).</w:t>
      </w:r>
    </w:p>
    <w:p w:rsidR="00930F03" w:rsidRPr="00FA6C29" w:rsidRDefault="00930F03" w:rsidP="00930F03">
      <w:pPr>
        <w:pStyle w:val="ConsPlusNormal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C27FE">
        <w:rPr>
          <w:sz w:val="26"/>
          <w:szCs w:val="26"/>
        </w:rPr>
        <w:t>2</w:t>
      </w:r>
      <w:r>
        <w:rPr>
          <w:sz w:val="26"/>
          <w:szCs w:val="26"/>
        </w:rPr>
        <w:t xml:space="preserve">.Настоящее постановление </w:t>
      </w:r>
      <w:r w:rsidR="0074517A">
        <w:rPr>
          <w:sz w:val="26"/>
          <w:szCs w:val="26"/>
        </w:rPr>
        <w:t>подлежит размещению на официальном сайте Администрации Бирикчульского сельсовета</w:t>
      </w:r>
      <w:r>
        <w:rPr>
          <w:sz w:val="26"/>
          <w:szCs w:val="26"/>
        </w:rPr>
        <w:t>.</w:t>
      </w:r>
    </w:p>
    <w:p w:rsidR="000F41A7" w:rsidRDefault="000F41A7" w:rsidP="00FA6C29">
      <w:pPr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C27FE" w:rsidRDefault="00FA6C29" w:rsidP="00FA6C29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FA6C29">
        <w:rPr>
          <w:rFonts w:ascii="Times New Roman" w:eastAsia="Calibri" w:hAnsi="Times New Roman" w:cs="Times New Roman"/>
          <w:sz w:val="26"/>
          <w:szCs w:val="26"/>
        </w:rPr>
        <w:t>Глава   Бирикчульского сельсовета                                                       А.А. Щекочихин</w:t>
      </w:r>
      <w:r w:rsidRPr="00FA6C29">
        <w:rPr>
          <w:rFonts w:ascii="Times New Roman" w:eastAsia="Calibri" w:hAnsi="Times New Roman" w:cs="Times New Roman"/>
        </w:rPr>
        <w:t xml:space="preserve">    </w:t>
      </w:r>
    </w:p>
    <w:p w:rsidR="00715284" w:rsidRDefault="00715284" w:rsidP="00FA6C29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:rsidR="0074517A" w:rsidRDefault="0074517A" w:rsidP="00F366CF">
      <w:pPr>
        <w:spacing w:after="0" w:line="276" w:lineRule="auto"/>
        <w:ind w:left="5670"/>
        <w:jc w:val="both"/>
        <w:rPr>
          <w:rFonts w:ascii="Times New Roman" w:eastAsia="Calibri" w:hAnsi="Times New Roman" w:cs="Times New Roman"/>
        </w:rPr>
      </w:pPr>
    </w:p>
    <w:p w:rsidR="0074517A" w:rsidRDefault="0074517A" w:rsidP="00F366CF">
      <w:pPr>
        <w:spacing w:after="0" w:line="276" w:lineRule="auto"/>
        <w:ind w:left="5670"/>
        <w:jc w:val="both"/>
        <w:rPr>
          <w:rFonts w:ascii="Times New Roman" w:eastAsia="Calibri" w:hAnsi="Times New Roman" w:cs="Times New Roman"/>
        </w:rPr>
      </w:pPr>
    </w:p>
    <w:p w:rsidR="0074517A" w:rsidRDefault="0074517A" w:rsidP="00F366CF">
      <w:pPr>
        <w:spacing w:after="0" w:line="276" w:lineRule="auto"/>
        <w:ind w:left="5670"/>
        <w:jc w:val="both"/>
        <w:rPr>
          <w:rFonts w:ascii="Times New Roman" w:eastAsia="Calibri" w:hAnsi="Times New Roman" w:cs="Times New Roman"/>
        </w:rPr>
      </w:pPr>
    </w:p>
    <w:p w:rsidR="0074517A" w:rsidRDefault="0074517A" w:rsidP="00F366CF">
      <w:pPr>
        <w:spacing w:after="0" w:line="276" w:lineRule="auto"/>
        <w:ind w:left="5670"/>
        <w:jc w:val="both"/>
        <w:rPr>
          <w:rFonts w:ascii="Times New Roman" w:eastAsia="Calibri" w:hAnsi="Times New Roman" w:cs="Times New Roman"/>
        </w:rPr>
      </w:pPr>
    </w:p>
    <w:p w:rsidR="0074517A" w:rsidRDefault="0074517A" w:rsidP="00F366CF">
      <w:pPr>
        <w:spacing w:after="0" w:line="276" w:lineRule="auto"/>
        <w:ind w:left="5670"/>
        <w:jc w:val="both"/>
        <w:rPr>
          <w:rFonts w:ascii="Times New Roman" w:eastAsia="Calibri" w:hAnsi="Times New Roman" w:cs="Times New Roman"/>
        </w:rPr>
      </w:pPr>
    </w:p>
    <w:p w:rsidR="0074517A" w:rsidRDefault="0074517A" w:rsidP="00F366CF">
      <w:pPr>
        <w:spacing w:after="0" w:line="276" w:lineRule="auto"/>
        <w:ind w:left="5670"/>
        <w:jc w:val="both"/>
        <w:rPr>
          <w:rFonts w:ascii="Times New Roman" w:eastAsia="Calibri" w:hAnsi="Times New Roman" w:cs="Times New Roman"/>
        </w:rPr>
      </w:pPr>
    </w:p>
    <w:p w:rsidR="0074517A" w:rsidRDefault="0074517A" w:rsidP="00F366CF">
      <w:pPr>
        <w:spacing w:after="0" w:line="276" w:lineRule="auto"/>
        <w:ind w:left="5670"/>
        <w:jc w:val="both"/>
        <w:rPr>
          <w:rFonts w:ascii="Times New Roman" w:eastAsia="Calibri" w:hAnsi="Times New Roman" w:cs="Times New Roman"/>
        </w:rPr>
      </w:pPr>
    </w:p>
    <w:p w:rsidR="0074517A" w:rsidRDefault="0074517A" w:rsidP="00F366CF">
      <w:pPr>
        <w:spacing w:after="0" w:line="276" w:lineRule="auto"/>
        <w:ind w:left="5670"/>
        <w:jc w:val="both"/>
        <w:rPr>
          <w:rFonts w:ascii="Times New Roman" w:eastAsia="Calibri" w:hAnsi="Times New Roman" w:cs="Times New Roman"/>
        </w:rPr>
      </w:pPr>
    </w:p>
    <w:p w:rsidR="0074517A" w:rsidRDefault="0074517A" w:rsidP="00F366CF">
      <w:pPr>
        <w:spacing w:after="0" w:line="276" w:lineRule="auto"/>
        <w:ind w:left="5670"/>
        <w:jc w:val="both"/>
        <w:rPr>
          <w:rFonts w:ascii="Times New Roman" w:eastAsia="Calibri" w:hAnsi="Times New Roman" w:cs="Times New Roman"/>
        </w:rPr>
      </w:pPr>
    </w:p>
    <w:p w:rsidR="0074517A" w:rsidRDefault="0074517A" w:rsidP="00F366CF">
      <w:pPr>
        <w:spacing w:after="0" w:line="276" w:lineRule="auto"/>
        <w:ind w:left="5670"/>
        <w:jc w:val="both"/>
        <w:rPr>
          <w:rFonts w:ascii="Times New Roman" w:eastAsia="Calibri" w:hAnsi="Times New Roman" w:cs="Times New Roman"/>
        </w:rPr>
      </w:pPr>
    </w:p>
    <w:p w:rsidR="0074517A" w:rsidRDefault="0074517A" w:rsidP="00F366CF">
      <w:pPr>
        <w:spacing w:after="0" w:line="276" w:lineRule="auto"/>
        <w:ind w:left="5670"/>
        <w:jc w:val="both"/>
        <w:rPr>
          <w:rFonts w:ascii="Times New Roman" w:eastAsia="Calibri" w:hAnsi="Times New Roman" w:cs="Times New Roman"/>
        </w:rPr>
      </w:pPr>
    </w:p>
    <w:p w:rsidR="0074517A" w:rsidRDefault="0074517A" w:rsidP="00F366CF">
      <w:pPr>
        <w:spacing w:after="0" w:line="276" w:lineRule="auto"/>
        <w:ind w:left="5670"/>
        <w:jc w:val="both"/>
        <w:rPr>
          <w:rFonts w:ascii="Times New Roman" w:eastAsia="Calibri" w:hAnsi="Times New Roman" w:cs="Times New Roman"/>
        </w:rPr>
      </w:pPr>
    </w:p>
    <w:p w:rsidR="00715284" w:rsidRPr="0074517A" w:rsidRDefault="00F366CF" w:rsidP="00F366CF">
      <w:pPr>
        <w:spacing w:after="0" w:line="276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17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F366CF" w:rsidRPr="0074517A" w:rsidRDefault="00F366CF" w:rsidP="00F366CF">
      <w:pPr>
        <w:spacing w:after="0" w:line="276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17A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F366CF" w:rsidRPr="0074517A" w:rsidRDefault="00F366CF" w:rsidP="00F366CF">
      <w:pPr>
        <w:spacing w:after="0" w:line="276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17A">
        <w:rPr>
          <w:rFonts w:ascii="Times New Roman" w:eastAsia="Calibri" w:hAnsi="Times New Roman" w:cs="Times New Roman"/>
          <w:sz w:val="24"/>
          <w:szCs w:val="24"/>
        </w:rPr>
        <w:t>Бирикчульского сельсовета</w:t>
      </w:r>
    </w:p>
    <w:p w:rsidR="00F366CF" w:rsidRPr="0074517A" w:rsidRDefault="00F366CF" w:rsidP="00F366CF">
      <w:pPr>
        <w:spacing w:after="0" w:line="276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17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74517A" w:rsidRPr="0074517A">
        <w:rPr>
          <w:rFonts w:ascii="Times New Roman" w:eastAsia="Calibri" w:hAnsi="Times New Roman" w:cs="Times New Roman"/>
          <w:sz w:val="24"/>
          <w:szCs w:val="24"/>
        </w:rPr>
        <w:t>17.07</w:t>
      </w:r>
      <w:r w:rsidR="00B445D4" w:rsidRPr="0074517A">
        <w:rPr>
          <w:rFonts w:ascii="Times New Roman" w:eastAsia="Calibri" w:hAnsi="Times New Roman" w:cs="Times New Roman"/>
          <w:sz w:val="24"/>
          <w:szCs w:val="24"/>
        </w:rPr>
        <w:t>.202</w:t>
      </w:r>
      <w:r w:rsidR="0074517A" w:rsidRPr="0074517A">
        <w:rPr>
          <w:rFonts w:ascii="Times New Roman" w:eastAsia="Calibri" w:hAnsi="Times New Roman" w:cs="Times New Roman"/>
          <w:sz w:val="24"/>
          <w:szCs w:val="24"/>
        </w:rPr>
        <w:t xml:space="preserve">4 № </w:t>
      </w:r>
      <w:r w:rsidR="0074517A">
        <w:rPr>
          <w:rFonts w:ascii="Times New Roman" w:eastAsia="Calibri" w:hAnsi="Times New Roman" w:cs="Times New Roman"/>
          <w:sz w:val="24"/>
          <w:szCs w:val="24"/>
        </w:rPr>
        <w:t>58</w:t>
      </w:r>
    </w:p>
    <w:p w:rsidR="00F366CF" w:rsidRDefault="00F366CF" w:rsidP="00F366CF">
      <w:pPr>
        <w:spacing w:after="0" w:line="276" w:lineRule="auto"/>
        <w:ind w:left="5670"/>
        <w:jc w:val="both"/>
        <w:rPr>
          <w:rFonts w:ascii="Times New Roman" w:eastAsia="Calibri" w:hAnsi="Times New Roman" w:cs="Times New Roman"/>
        </w:rPr>
      </w:pPr>
    </w:p>
    <w:p w:rsidR="0074517A" w:rsidRPr="0074517A" w:rsidRDefault="0074517A" w:rsidP="0074517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4517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74517A">
        <w:rPr>
          <w:rFonts w:ascii="Times New Roman" w:hAnsi="Times New Roman" w:cs="Times New Roman"/>
          <w:sz w:val="26"/>
          <w:szCs w:val="26"/>
        </w:rPr>
        <w:t xml:space="preserve"> Е Р Е Ч Е Н Ь</w:t>
      </w:r>
    </w:p>
    <w:p w:rsidR="0074517A" w:rsidRPr="0074517A" w:rsidRDefault="0074517A" w:rsidP="0074517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4517A">
        <w:rPr>
          <w:rFonts w:ascii="Times New Roman" w:hAnsi="Times New Roman" w:cs="Times New Roman"/>
          <w:sz w:val="26"/>
          <w:szCs w:val="26"/>
        </w:rPr>
        <w:t>объектов муниципального имущества Бирикчульского сельсовета, в отношении которых планируется заключение концессионных соглашений в 2024 году</w:t>
      </w:r>
    </w:p>
    <w:p w:rsidR="0074517A" w:rsidRDefault="0074517A" w:rsidP="0074517A">
      <w:pPr>
        <w:pStyle w:val="2"/>
        <w:shd w:val="clear" w:color="auto" w:fill="auto"/>
        <w:spacing w:before="0" w:after="0"/>
        <w:jc w:val="both"/>
        <w:rPr>
          <w:b w:val="0"/>
          <w:sz w:val="28"/>
          <w:szCs w:val="28"/>
        </w:rPr>
      </w:pPr>
    </w:p>
    <w:tbl>
      <w:tblPr>
        <w:tblW w:w="0" w:type="auto"/>
        <w:tblInd w:w="-302" w:type="dxa"/>
        <w:tblLayout w:type="fixed"/>
        <w:tblLook w:val="0000"/>
      </w:tblPr>
      <w:tblGrid>
        <w:gridCol w:w="748"/>
        <w:gridCol w:w="2066"/>
        <w:gridCol w:w="1873"/>
        <w:gridCol w:w="1862"/>
        <w:gridCol w:w="1588"/>
        <w:gridCol w:w="2023"/>
      </w:tblGrid>
      <w:tr w:rsidR="0074517A" w:rsidTr="00A51385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17A" w:rsidRDefault="0074517A" w:rsidP="00A51385">
            <w:pPr>
              <w:pStyle w:val="1"/>
              <w:shd w:val="clear" w:color="auto" w:fill="auto"/>
              <w:tabs>
                <w:tab w:val="left" w:pos="4196"/>
              </w:tabs>
              <w:spacing w:after="252" w:line="240" w:lineRule="exact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17A" w:rsidRDefault="0074517A" w:rsidP="00A51385">
            <w:pPr>
              <w:pStyle w:val="1"/>
              <w:shd w:val="clear" w:color="auto" w:fill="auto"/>
              <w:tabs>
                <w:tab w:val="left" w:pos="4196"/>
              </w:tabs>
              <w:spacing w:after="252" w:line="240" w:lineRule="exact"/>
              <w:jc w:val="center"/>
            </w:pPr>
            <w:r>
              <w:t>Наименование объекта, адрес и (или) местоположение объекта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17A" w:rsidRDefault="0074517A" w:rsidP="00A51385">
            <w:pPr>
              <w:pStyle w:val="1"/>
              <w:shd w:val="clear" w:color="auto" w:fill="auto"/>
              <w:tabs>
                <w:tab w:val="left" w:pos="4196"/>
              </w:tabs>
              <w:spacing w:after="252" w:line="240" w:lineRule="exact"/>
              <w:jc w:val="center"/>
            </w:pPr>
            <w: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17A" w:rsidRDefault="0074517A" w:rsidP="00A51385">
            <w:pPr>
              <w:pStyle w:val="1"/>
              <w:shd w:val="clear" w:color="auto" w:fill="auto"/>
              <w:tabs>
                <w:tab w:val="left" w:pos="4196"/>
              </w:tabs>
              <w:spacing w:after="252" w:line="240" w:lineRule="exact"/>
              <w:jc w:val="center"/>
            </w:pPr>
            <w:r>
              <w:t>Характеристика объекта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17A" w:rsidRDefault="0074517A" w:rsidP="00A51385">
            <w:pPr>
              <w:pStyle w:val="1"/>
              <w:shd w:val="clear" w:color="auto" w:fill="auto"/>
              <w:tabs>
                <w:tab w:val="left" w:pos="4196"/>
              </w:tabs>
              <w:spacing w:after="252" w:line="240" w:lineRule="exact"/>
              <w:jc w:val="center"/>
            </w:pPr>
            <w:r>
              <w:t>Планируемая сфера применения объекта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7A" w:rsidRDefault="0074517A" w:rsidP="00A51385">
            <w:pPr>
              <w:pStyle w:val="1"/>
              <w:shd w:val="clear" w:color="auto" w:fill="auto"/>
              <w:tabs>
                <w:tab w:val="left" w:pos="4196"/>
              </w:tabs>
              <w:spacing w:after="252" w:line="240" w:lineRule="exact"/>
              <w:jc w:val="center"/>
            </w:pPr>
            <w:r>
              <w:t>Кадастровый номер объекта недвижимого имущества</w:t>
            </w:r>
          </w:p>
        </w:tc>
      </w:tr>
      <w:tr w:rsidR="0074517A" w:rsidTr="00A51385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17A" w:rsidRDefault="0074517A" w:rsidP="00A51385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17A" w:rsidRDefault="0074517A" w:rsidP="0074517A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17A" w:rsidRDefault="0074517A" w:rsidP="00A51385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17A" w:rsidRDefault="0074517A" w:rsidP="00A51385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17A" w:rsidRDefault="0074517A" w:rsidP="00A51385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7A" w:rsidRDefault="0074517A" w:rsidP="00A51385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line="240" w:lineRule="exact"/>
              <w:jc w:val="center"/>
            </w:pPr>
            <w:r>
              <w:t>-</w:t>
            </w:r>
          </w:p>
        </w:tc>
      </w:tr>
    </w:tbl>
    <w:p w:rsidR="0074517A" w:rsidRDefault="0074517A" w:rsidP="0074517A">
      <w:pPr>
        <w:pStyle w:val="1"/>
        <w:shd w:val="clear" w:color="auto" w:fill="auto"/>
        <w:tabs>
          <w:tab w:val="left" w:pos="4196"/>
        </w:tabs>
        <w:spacing w:after="252" w:line="240" w:lineRule="exact"/>
        <w:ind w:left="3860"/>
        <w:jc w:val="both"/>
      </w:pPr>
    </w:p>
    <w:p w:rsidR="0074517A" w:rsidRPr="00AA0748" w:rsidRDefault="0074517A" w:rsidP="0074517A">
      <w:pPr>
        <w:pStyle w:val="1"/>
        <w:shd w:val="clear" w:color="auto" w:fill="auto"/>
        <w:tabs>
          <w:tab w:val="left" w:pos="4196"/>
        </w:tabs>
        <w:spacing w:after="252" w:line="276" w:lineRule="auto"/>
        <w:jc w:val="both"/>
        <w:rPr>
          <w:sz w:val="26"/>
          <w:szCs w:val="26"/>
        </w:rPr>
      </w:pPr>
      <w:r>
        <w:rPr>
          <w:rFonts w:cs="Times New Roman"/>
          <w:color w:val="000000"/>
          <w:spacing w:val="5"/>
          <w:sz w:val="26"/>
          <w:szCs w:val="26"/>
        </w:rPr>
        <w:t>М</w:t>
      </w:r>
      <w:r w:rsidRPr="000F41A7">
        <w:rPr>
          <w:rFonts w:cs="Times New Roman"/>
          <w:color w:val="000000"/>
          <w:spacing w:val="5"/>
          <w:sz w:val="26"/>
          <w:szCs w:val="26"/>
        </w:rPr>
        <w:t>униципально</w:t>
      </w:r>
      <w:r>
        <w:rPr>
          <w:rFonts w:cs="Times New Roman"/>
          <w:color w:val="000000"/>
          <w:spacing w:val="5"/>
          <w:sz w:val="26"/>
          <w:szCs w:val="26"/>
        </w:rPr>
        <w:t>е</w:t>
      </w:r>
      <w:r w:rsidRPr="000F41A7">
        <w:rPr>
          <w:rFonts w:cs="Times New Roman"/>
          <w:color w:val="000000"/>
          <w:spacing w:val="5"/>
          <w:sz w:val="26"/>
          <w:szCs w:val="26"/>
        </w:rPr>
        <w:t xml:space="preserve"> имуществ</w:t>
      </w:r>
      <w:r>
        <w:rPr>
          <w:rFonts w:cs="Times New Roman"/>
          <w:color w:val="000000"/>
          <w:spacing w:val="5"/>
          <w:sz w:val="26"/>
          <w:szCs w:val="26"/>
        </w:rPr>
        <w:t>о</w:t>
      </w:r>
      <w:r w:rsidRPr="000F41A7">
        <w:rPr>
          <w:rFonts w:cs="Times New Roman"/>
          <w:color w:val="000000"/>
          <w:spacing w:val="5"/>
          <w:sz w:val="26"/>
          <w:szCs w:val="26"/>
        </w:rPr>
        <w:t>,</w:t>
      </w:r>
      <w:r w:rsidRPr="00AA0748">
        <w:rPr>
          <w:b/>
        </w:rPr>
        <w:t xml:space="preserve"> </w:t>
      </w:r>
      <w:r w:rsidRPr="00AA0748">
        <w:rPr>
          <w:sz w:val="26"/>
          <w:szCs w:val="26"/>
        </w:rPr>
        <w:t>в отношении которых планируется заключение концессионных соглашений в 2024 году</w:t>
      </w:r>
      <w:r>
        <w:rPr>
          <w:sz w:val="26"/>
          <w:szCs w:val="26"/>
        </w:rPr>
        <w:t>,</w:t>
      </w:r>
      <w:r w:rsidRPr="00AA0748">
        <w:rPr>
          <w:rFonts w:cs="Times New Roman"/>
          <w:color w:val="000000"/>
          <w:spacing w:val="5"/>
          <w:sz w:val="26"/>
          <w:szCs w:val="26"/>
        </w:rPr>
        <w:t xml:space="preserve"> </w:t>
      </w:r>
      <w:r w:rsidRPr="0074517A">
        <w:rPr>
          <w:rFonts w:cs="Times New Roman"/>
          <w:b/>
          <w:sz w:val="26"/>
          <w:szCs w:val="26"/>
        </w:rPr>
        <w:t>отсутствует.</w:t>
      </w:r>
    </w:p>
    <w:p w:rsidR="0074517A" w:rsidRDefault="0074517A" w:rsidP="0074517A"/>
    <w:sectPr w:rsidR="0074517A" w:rsidSect="006F3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258ED"/>
    <w:multiLevelType w:val="hybridMultilevel"/>
    <w:tmpl w:val="76563640"/>
    <w:lvl w:ilvl="0" w:tplc="BFEC462C">
      <w:start w:val="1"/>
      <w:numFmt w:val="decimal"/>
      <w:lvlText w:val="%1."/>
      <w:lvlJc w:val="left"/>
      <w:pPr>
        <w:ind w:left="915" w:hanging="37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6386B83"/>
    <w:multiLevelType w:val="hybridMultilevel"/>
    <w:tmpl w:val="94EA3FAC"/>
    <w:lvl w:ilvl="0" w:tplc="00CE19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2B86"/>
    <w:rsid w:val="000846D6"/>
    <w:rsid w:val="00092365"/>
    <w:rsid w:val="000A69EC"/>
    <w:rsid w:val="000B4187"/>
    <w:rsid w:val="000C5CC2"/>
    <w:rsid w:val="000C7F06"/>
    <w:rsid w:val="000D7A42"/>
    <w:rsid w:val="000F41A7"/>
    <w:rsid w:val="00115820"/>
    <w:rsid w:val="00183135"/>
    <w:rsid w:val="002C27FE"/>
    <w:rsid w:val="002E1105"/>
    <w:rsid w:val="00384D73"/>
    <w:rsid w:val="0039071B"/>
    <w:rsid w:val="00410F36"/>
    <w:rsid w:val="00460875"/>
    <w:rsid w:val="0048207F"/>
    <w:rsid w:val="00593781"/>
    <w:rsid w:val="00692B86"/>
    <w:rsid w:val="006F3C9C"/>
    <w:rsid w:val="00715284"/>
    <w:rsid w:val="0074517A"/>
    <w:rsid w:val="007613BA"/>
    <w:rsid w:val="008576C4"/>
    <w:rsid w:val="00873770"/>
    <w:rsid w:val="00875126"/>
    <w:rsid w:val="009024C8"/>
    <w:rsid w:val="00930F03"/>
    <w:rsid w:val="00B22EC9"/>
    <w:rsid w:val="00B445D4"/>
    <w:rsid w:val="00B54D33"/>
    <w:rsid w:val="00B805CD"/>
    <w:rsid w:val="00C87864"/>
    <w:rsid w:val="00CE75E9"/>
    <w:rsid w:val="00D102F1"/>
    <w:rsid w:val="00F366CF"/>
    <w:rsid w:val="00F51960"/>
    <w:rsid w:val="00F74F7D"/>
    <w:rsid w:val="00F9293B"/>
    <w:rsid w:val="00FA6C29"/>
    <w:rsid w:val="00FE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1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B41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15">
    <w:name w:val="Style15"/>
    <w:basedOn w:val="a"/>
    <w:uiPriority w:val="99"/>
    <w:rsid w:val="00FA6C29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C27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C27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4">
    <w:name w:val="Table Grid"/>
    <w:basedOn w:val="a1"/>
    <w:uiPriority w:val="39"/>
    <w:rsid w:val="00715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 (2)"/>
    <w:basedOn w:val="a"/>
    <w:rsid w:val="0074517A"/>
    <w:pPr>
      <w:widowControl w:val="0"/>
      <w:shd w:val="clear" w:color="auto" w:fill="FFFFFF"/>
      <w:spacing w:before="60" w:after="180" w:line="298" w:lineRule="exact"/>
    </w:pPr>
    <w:rPr>
      <w:rFonts w:ascii="Times New Roman" w:eastAsia="Lucida Sans Unicode" w:hAnsi="Times New Roman" w:cs="Mangal"/>
      <w:b/>
      <w:bCs/>
      <w:kern w:val="1"/>
      <w:sz w:val="24"/>
      <w:szCs w:val="24"/>
      <w:lang w:eastAsia="hi-IN" w:bidi="hi-IN"/>
    </w:rPr>
  </w:style>
  <w:style w:type="paragraph" w:customStyle="1" w:styleId="1">
    <w:name w:val="Основной текст1"/>
    <w:basedOn w:val="a"/>
    <w:rsid w:val="0074517A"/>
    <w:pPr>
      <w:widowControl w:val="0"/>
      <w:shd w:val="clear" w:color="auto" w:fill="FFFFFF"/>
      <w:spacing w:after="0" w:line="278" w:lineRule="exac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Олейникова Юлия Олеговна</dc:creator>
  <cp:lastModifiedBy>User</cp:lastModifiedBy>
  <cp:revision>2</cp:revision>
  <cp:lastPrinted>2023-05-03T07:45:00Z</cp:lastPrinted>
  <dcterms:created xsi:type="dcterms:W3CDTF">2024-07-17T07:30:00Z</dcterms:created>
  <dcterms:modified xsi:type="dcterms:W3CDTF">2024-07-17T07:30:00Z</dcterms:modified>
</cp:coreProperties>
</file>