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69" w:rsidRDefault="00FF7369" w:rsidP="00AB2173">
      <w:pPr>
        <w:pStyle w:val="ConsPlusTitlePage"/>
        <w:jc w:val="right"/>
      </w:pPr>
    </w:p>
    <w:p w:rsidR="00491FAA" w:rsidRPr="0083767F" w:rsidRDefault="00491FAA" w:rsidP="0083767F">
      <w:pPr>
        <w:ind w:right="1199"/>
        <w:jc w:val="center"/>
        <w:rPr>
          <w:sz w:val="26"/>
          <w:szCs w:val="26"/>
        </w:rPr>
      </w:pPr>
    </w:p>
    <w:p w:rsidR="0083767F" w:rsidRPr="0083767F" w:rsidRDefault="0083767F" w:rsidP="0083767F">
      <w:pPr>
        <w:jc w:val="center"/>
        <w:rPr>
          <w:b/>
          <w:sz w:val="26"/>
          <w:szCs w:val="26"/>
        </w:rPr>
      </w:pPr>
      <w:r w:rsidRPr="0083767F">
        <w:rPr>
          <w:b/>
          <w:sz w:val="26"/>
          <w:szCs w:val="26"/>
        </w:rPr>
        <w:t>РОССИЙСКАЯ ФЕДЕРАЦИЯ</w:t>
      </w:r>
    </w:p>
    <w:p w:rsidR="0083767F" w:rsidRPr="0083767F" w:rsidRDefault="0083767F" w:rsidP="0083767F">
      <w:pPr>
        <w:jc w:val="center"/>
        <w:rPr>
          <w:b/>
          <w:sz w:val="26"/>
          <w:szCs w:val="26"/>
        </w:rPr>
      </w:pPr>
      <w:r w:rsidRPr="0083767F">
        <w:rPr>
          <w:b/>
          <w:sz w:val="26"/>
          <w:szCs w:val="26"/>
        </w:rPr>
        <w:t>РЕСПУБЛИКА ХАКАСИЯ</w:t>
      </w:r>
    </w:p>
    <w:p w:rsidR="0083767F" w:rsidRPr="0083767F" w:rsidRDefault="0083767F" w:rsidP="0083767F">
      <w:pPr>
        <w:jc w:val="center"/>
        <w:rPr>
          <w:b/>
          <w:sz w:val="26"/>
          <w:szCs w:val="26"/>
        </w:rPr>
      </w:pPr>
      <w:r w:rsidRPr="0083767F">
        <w:rPr>
          <w:b/>
          <w:sz w:val="26"/>
          <w:szCs w:val="26"/>
        </w:rPr>
        <w:t>АДМИНИСТРАЦИЯ</w:t>
      </w:r>
    </w:p>
    <w:p w:rsidR="0083767F" w:rsidRDefault="0083767F" w:rsidP="0083767F">
      <w:pPr>
        <w:jc w:val="center"/>
        <w:rPr>
          <w:b/>
          <w:sz w:val="26"/>
          <w:szCs w:val="26"/>
        </w:rPr>
      </w:pPr>
      <w:r w:rsidRPr="0083767F">
        <w:rPr>
          <w:b/>
          <w:sz w:val="26"/>
          <w:szCs w:val="26"/>
        </w:rPr>
        <w:t>БИРИКЧУЛЬСКОГО СЕЛЬСОВЕТА</w:t>
      </w:r>
    </w:p>
    <w:p w:rsidR="0083767F" w:rsidRDefault="0083767F" w:rsidP="0083767F">
      <w:pPr>
        <w:jc w:val="center"/>
        <w:rPr>
          <w:b/>
          <w:sz w:val="26"/>
          <w:szCs w:val="26"/>
        </w:rPr>
      </w:pPr>
    </w:p>
    <w:p w:rsidR="0083767F" w:rsidRPr="0083767F" w:rsidRDefault="0083767F" w:rsidP="0083767F">
      <w:pPr>
        <w:jc w:val="center"/>
        <w:rPr>
          <w:b/>
          <w:sz w:val="26"/>
          <w:szCs w:val="26"/>
        </w:rPr>
      </w:pPr>
      <w:r>
        <w:rPr>
          <w:b/>
          <w:sz w:val="26"/>
          <w:szCs w:val="26"/>
        </w:rPr>
        <w:t>ПОСТАНОВЛЕНИЕ</w:t>
      </w:r>
    </w:p>
    <w:p w:rsidR="0083767F" w:rsidRDefault="0083767F" w:rsidP="0083767F">
      <w:pPr>
        <w:rPr>
          <w:szCs w:val="26"/>
        </w:rPr>
      </w:pPr>
    </w:p>
    <w:p w:rsidR="0083767F" w:rsidRDefault="0083767F" w:rsidP="0083767F">
      <w:pPr>
        <w:pStyle w:val="ConsNormal"/>
        <w:widowControl/>
        <w:ind w:firstLine="0"/>
        <w:jc w:val="both"/>
        <w:rPr>
          <w:rFonts w:ascii="Times New Roman" w:hAnsi="Times New Roman"/>
          <w:b/>
          <w:sz w:val="26"/>
          <w:szCs w:val="26"/>
        </w:rPr>
      </w:pPr>
      <w:r>
        <w:rPr>
          <w:rFonts w:ascii="Times New Roman" w:hAnsi="Times New Roman"/>
          <w:b/>
          <w:sz w:val="26"/>
          <w:szCs w:val="26"/>
        </w:rPr>
        <w:t xml:space="preserve">от </w:t>
      </w:r>
      <w:r w:rsidR="00B72557">
        <w:rPr>
          <w:rFonts w:ascii="Times New Roman" w:hAnsi="Times New Roman"/>
          <w:b/>
          <w:sz w:val="26"/>
          <w:szCs w:val="26"/>
        </w:rPr>
        <w:t>20.06</w:t>
      </w:r>
      <w:r w:rsidR="00813E27">
        <w:rPr>
          <w:rFonts w:ascii="Times New Roman" w:hAnsi="Times New Roman"/>
          <w:b/>
          <w:sz w:val="26"/>
          <w:szCs w:val="26"/>
        </w:rPr>
        <w:t>.20</w:t>
      </w:r>
      <w:r>
        <w:rPr>
          <w:rFonts w:ascii="Times New Roman" w:hAnsi="Times New Roman"/>
          <w:b/>
          <w:sz w:val="26"/>
          <w:szCs w:val="26"/>
        </w:rPr>
        <w:t>1</w:t>
      </w:r>
      <w:r w:rsidR="00B72557">
        <w:rPr>
          <w:rFonts w:ascii="Times New Roman" w:hAnsi="Times New Roman"/>
          <w:b/>
          <w:sz w:val="26"/>
          <w:szCs w:val="26"/>
        </w:rPr>
        <w:t>8</w:t>
      </w:r>
      <w:r>
        <w:rPr>
          <w:rFonts w:ascii="Times New Roman" w:hAnsi="Times New Roman"/>
          <w:b/>
          <w:sz w:val="26"/>
          <w:szCs w:val="26"/>
        </w:rPr>
        <w:t xml:space="preserve">г.                               с. Бирикчуль                   </w:t>
      </w:r>
      <w:r w:rsidR="00AB2173">
        <w:rPr>
          <w:rFonts w:ascii="Times New Roman" w:hAnsi="Times New Roman"/>
          <w:b/>
          <w:sz w:val="26"/>
          <w:szCs w:val="26"/>
        </w:rPr>
        <w:t xml:space="preserve"> </w:t>
      </w:r>
      <w:r w:rsidR="0016219A">
        <w:rPr>
          <w:rFonts w:ascii="Times New Roman" w:hAnsi="Times New Roman"/>
          <w:b/>
          <w:sz w:val="26"/>
          <w:szCs w:val="26"/>
        </w:rPr>
        <w:t xml:space="preserve">                            № 41</w:t>
      </w:r>
    </w:p>
    <w:p w:rsidR="0083767F" w:rsidRDefault="0083767F" w:rsidP="00491FAA">
      <w:pPr>
        <w:autoSpaceDE w:val="0"/>
        <w:autoSpaceDN w:val="0"/>
        <w:adjustRightInd w:val="0"/>
        <w:jc w:val="both"/>
        <w:rPr>
          <w:b/>
          <w:sz w:val="26"/>
          <w:szCs w:val="26"/>
        </w:rPr>
      </w:pPr>
    </w:p>
    <w:p w:rsidR="00F42A94" w:rsidRPr="0028340B" w:rsidRDefault="00F42A94" w:rsidP="0016219A">
      <w:pPr>
        <w:pStyle w:val="Style12"/>
        <w:widowControl/>
        <w:spacing w:before="82" w:line="317" w:lineRule="exact"/>
        <w:ind w:right="1983"/>
        <w:jc w:val="both"/>
        <w:rPr>
          <w:rStyle w:val="FontStyle24"/>
          <w:b/>
        </w:rPr>
      </w:pPr>
      <w:r w:rsidRPr="0028340B">
        <w:rPr>
          <w:rStyle w:val="FontStyle24"/>
          <w:b/>
        </w:rPr>
        <w:t>Об утверждении Порядка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w:t>
      </w:r>
      <w:r w:rsidR="0028340B" w:rsidRPr="0028340B">
        <w:rPr>
          <w:rStyle w:val="FontStyle24"/>
          <w:b/>
        </w:rPr>
        <w:t xml:space="preserve"> </w:t>
      </w:r>
      <w:r w:rsidRPr="0028340B">
        <w:rPr>
          <w:rStyle w:val="FontStyle24"/>
          <w:b/>
        </w:rPr>
        <w:t>обеспечения муниципальных нужд</w:t>
      </w:r>
      <w:r w:rsidRPr="0028340B">
        <w:rPr>
          <w:rStyle w:val="FontStyle24"/>
          <w:b/>
        </w:rPr>
        <w:tab/>
      </w:r>
      <w:r w:rsidR="0028340B" w:rsidRPr="0028340B">
        <w:rPr>
          <w:rStyle w:val="FontStyle24"/>
          <w:b/>
        </w:rPr>
        <w:t xml:space="preserve">Бирикчульского сельсовета </w:t>
      </w:r>
      <w:r w:rsidRPr="0028340B">
        <w:rPr>
          <w:rStyle w:val="FontStyle24"/>
          <w:b/>
        </w:rPr>
        <w:t>Аскиз</w:t>
      </w:r>
      <w:r w:rsidR="00AF624E">
        <w:rPr>
          <w:rStyle w:val="FontStyle24"/>
          <w:b/>
        </w:rPr>
        <w:t>с</w:t>
      </w:r>
      <w:r w:rsidRPr="0028340B">
        <w:rPr>
          <w:rStyle w:val="FontStyle24"/>
          <w:b/>
        </w:rPr>
        <w:t>кого</w:t>
      </w:r>
      <w:r w:rsidR="0028340B" w:rsidRPr="0028340B">
        <w:rPr>
          <w:rStyle w:val="FontStyle24"/>
          <w:b/>
        </w:rPr>
        <w:t xml:space="preserve"> </w:t>
      </w:r>
      <w:r w:rsidR="0016219A">
        <w:rPr>
          <w:rStyle w:val="FontStyle24"/>
          <w:b/>
        </w:rPr>
        <w:t xml:space="preserve"> </w:t>
      </w:r>
      <w:r w:rsidR="0028340B" w:rsidRPr="0028340B">
        <w:rPr>
          <w:rStyle w:val="FontStyle24"/>
          <w:b/>
        </w:rPr>
        <w:t xml:space="preserve">района Республики Хакасия </w:t>
      </w:r>
      <w:r w:rsidRPr="0028340B">
        <w:rPr>
          <w:rStyle w:val="FontStyle24"/>
          <w:b/>
        </w:rPr>
        <w:t xml:space="preserve"> органом внутреннего муниципального</w:t>
      </w:r>
      <w:r w:rsidR="0028340B" w:rsidRPr="0028340B">
        <w:rPr>
          <w:rStyle w:val="FontStyle24"/>
          <w:b/>
        </w:rPr>
        <w:t xml:space="preserve"> </w:t>
      </w:r>
      <w:r w:rsidRPr="0028340B">
        <w:rPr>
          <w:rStyle w:val="FontStyle24"/>
          <w:b/>
        </w:rPr>
        <w:t>финансового контроля</w:t>
      </w:r>
    </w:p>
    <w:p w:rsidR="00F42A94" w:rsidRDefault="00F42A94" w:rsidP="0028340B">
      <w:pPr>
        <w:pStyle w:val="Style5"/>
        <w:widowControl/>
        <w:spacing w:line="240" w:lineRule="exact"/>
        <w:ind w:firstLine="691"/>
        <w:rPr>
          <w:sz w:val="20"/>
          <w:szCs w:val="20"/>
        </w:rPr>
      </w:pPr>
    </w:p>
    <w:p w:rsidR="0016219A" w:rsidRPr="007351BA" w:rsidRDefault="007351BA" w:rsidP="007351BA">
      <w:pPr>
        <w:autoSpaceDE w:val="0"/>
        <w:autoSpaceDN w:val="0"/>
        <w:adjustRightInd w:val="0"/>
        <w:spacing w:line="276" w:lineRule="auto"/>
        <w:ind w:firstLine="540"/>
        <w:jc w:val="center"/>
        <w:rPr>
          <w:rStyle w:val="FontStyle24"/>
          <w:b/>
        </w:rPr>
      </w:pPr>
      <w:r w:rsidRPr="007351BA">
        <w:rPr>
          <w:rStyle w:val="FontStyle24"/>
          <w:b/>
        </w:rPr>
        <w:t>( с изменениями, постановление № 13 от 05.02.2019г.)</w:t>
      </w:r>
    </w:p>
    <w:p w:rsidR="0016219A" w:rsidRDefault="0016219A" w:rsidP="0028340B">
      <w:pPr>
        <w:autoSpaceDE w:val="0"/>
        <w:autoSpaceDN w:val="0"/>
        <w:adjustRightInd w:val="0"/>
        <w:spacing w:line="276" w:lineRule="auto"/>
        <w:ind w:firstLine="540"/>
        <w:jc w:val="both"/>
        <w:rPr>
          <w:rStyle w:val="FontStyle24"/>
        </w:rPr>
      </w:pPr>
    </w:p>
    <w:p w:rsidR="0028340B" w:rsidRDefault="00F42A94" w:rsidP="0016219A">
      <w:pPr>
        <w:autoSpaceDE w:val="0"/>
        <w:autoSpaceDN w:val="0"/>
        <w:adjustRightInd w:val="0"/>
        <w:spacing w:line="276" w:lineRule="auto"/>
        <w:ind w:firstLine="708"/>
        <w:jc w:val="both"/>
        <w:rPr>
          <w:b/>
          <w:sz w:val="26"/>
          <w:szCs w:val="26"/>
        </w:rPr>
      </w:pPr>
      <w:proofErr w:type="gramStart"/>
      <w:r>
        <w:rPr>
          <w:rStyle w:val="FontStyle24"/>
        </w:rPr>
        <w:t>В соответствии с частью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8340B" w:rsidRPr="00A6709D">
        <w:rPr>
          <w:sz w:val="26"/>
          <w:szCs w:val="26"/>
        </w:rPr>
        <w:t xml:space="preserve">   В соответствии со </w:t>
      </w:r>
      <w:hyperlink r:id="rId5" w:history="1">
        <w:r w:rsidR="0028340B" w:rsidRPr="00A6709D">
          <w:rPr>
            <w:sz w:val="26"/>
            <w:szCs w:val="26"/>
          </w:rPr>
          <w:t>статьей 349.5</w:t>
        </w:r>
      </w:hyperlink>
      <w:r w:rsidR="0028340B" w:rsidRPr="00A6709D">
        <w:rPr>
          <w:sz w:val="26"/>
          <w:szCs w:val="26"/>
        </w:rPr>
        <w:t xml:space="preserve"> Трудового кодекса Российской Федерации, руководствуясь ст. </w:t>
      </w:r>
      <w:r w:rsidR="0028340B">
        <w:rPr>
          <w:sz w:val="26"/>
          <w:szCs w:val="26"/>
        </w:rPr>
        <w:t>41</w:t>
      </w:r>
      <w:r w:rsidR="0028340B" w:rsidRPr="00A6709D">
        <w:rPr>
          <w:sz w:val="26"/>
          <w:szCs w:val="26"/>
        </w:rPr>
        <w:t xml:space="preserve">  Устава</w:t>
      </w:r>
      <w:r w:rsidR="0028340B">
        <w:rPr>
          <w:sz w:val="26"/>
          <w:szCs w:val="26"/>
        </w:rPr>
        <w:t>, утвержденного Советом депутатов муниципального образования Бирикчульский сельсовет Аскизского района Республики Хакасия № 17 от 28.12.2005г. (с изменениями и дополнениями), Администрация</w:t>
      </w:r>
      <w:proofErr w:type="gramEnd"/>
      <w:r w:rsidR="0028340B">
        <w:rPr>
          <w:sz w:val="26"/>
          <w:szCs w:val="26"/>
        </w:rPr>
        <w:t xml:space="preserve"> </w:t>
      </w:r>
      <w:r w:rsidR="0016219A">
        <w:rPr>
          <w:sz w:val="26"/>
          <w:szCs w:val="26"/>
        </w:rPr>
        <w:t xml:space="preserve">Бирикчульского сельсовета Аскизского района Республики Хакасия </w:t>
      </w:r>
      <w:r w:rsidR="0028340B" w:rsidRPr="0083767F">
        <w:rPr>
          <w:b/>
          <w:sz w:val="26"/>
          <w:szCs w:val="26"/>
        </w:rPr>
        <w:t>пос</w:t>
      </w:r>
      <w:r w:rsidR="0028340B" w:rsidRPr="00A6709D">
        <w:rPr>
          <w:b/>
          <w:sz w:val="26"/>
          <w:szCs w:val="26"/>
        </w:rPr>
        <w:t>тановля</w:t>
      </w:r>
      <w:r w:rsidR="0016219A">
        <w:rPr>
          <w:b/>
          <w:sz w:val="26"/>
          <w:szCs w:val="26"/>
        </w:rPr>
        <w:t>ет</w:t>
      </w:r>
      <w:r w:rsidR="0028340B" w:rsidRPr="00A6709D">
        <w:rPr>
          <w:b/>
          <w:sz w:val="26"/>
          <w:szCs w:val="26"/>
        </w:rPr>
        <w:t>:</w:t>
      </w:r>
    </w:p>
    <w:p w:rsidR="00F42A94" w:rsidRDefault="00F42A94" w:rsidP="00F42A94">
      <w:pPr>
        <w:pStyle w:val="Style13"/>
        <w:widowControl/>
        <w:spacing w:line="240" w:lineRule="exact"/>
        <w:rPr>
          <w:sz w:val="20"/>
          <w:szCs w:val="20"/>
        </w:rPr>
      </w:pPr>
    </w:p>
    <w:p w:rsidR="00F42A94" w:rsidRDefault="00F42A94" w:rsidP="0016219A">
      <w:pPr>
        <w:pStyle w:val="Style13"/>
        <w:widowControl/>
        <w:tabs>
          <w:tab w:val="left" w:pos="1157"/>
        </w:tabs>
        <w:spacing w:before="86"/>
        <w:rPr>
          <w:rStyle w:val="FontStyle24"/>
        </w:rPr>
      </w:pPr>
      <w:r>
        <w:rPr>
          <w:rStyle w:val="FontStyle24"/>
        </w:rPr>
        <w:t xml:space="preserve">1.Утвердить Порядок осуществления </w:t>
      </w:r>
      <w:proofErr w:type="gramStart"/>
      <w:r>
        <w:rPr>
          <w:rStyle w:val="FontStyle24"/>
        </w:rPr>
        <w:t>контроля за</w:t>
      </w:r>
      <w:proofErr w:type="gramEnd"/>
      <w:r>
        <w:rPr>
          <w:rStyle w:val="FontStyle24"/>
        </w:rPr>
        <w:br/>
        <w:t>соблюдением законодательства Российской Федерации и иных нормативных</w:t>
      </w:r>
      <w:r>
        <w:rPr>
          <w:rStyle w:val="FontStyle24"/>
        </w:rPr>
        <w:br/>
        <w:t>правовых актов о контрактной системе в сфере закупок товаров, работ, услуг</w:t>
      </w:r>
      <w:r w:rsidR="0016219A">
        <w:rPr>
          <w:rStyle w:val="FontStyle24"/>
        </w:rPr>
        <w:t xml:space="preserve"> </w:t>
      </w:r>
      <w:r>
        <w:rPr>
          <w:rStyle w:val="FontStyle24"/>
        </w:rPr>
        <w:t xml:space="preserve">для обеспечения муниципальных нужд </w:t>
      </w:r>
      <w:r>
        <w:rPr>
          <w:rStyle w:val="FontStyle24"/>
        </w:rPr>
        <w:tab/>
      </w:r>
      <w:r w:rsidR="0016219A">
        <w:rPr>
          <w:rStyle w:val="FontStyle24"/>
        </w:rPr>
        <w:t xml:space="preserve">Бирикчульского сельсовета Аскизского района Республики Хакасия </w:t>
      </w:r>
      <w:r>
        <w:rPr>
          <w:rStyle w:val="FontStyle24"/>
        </w:rPr>
        <w:t>органом внутреннего муниципального финансового контроля</w:t>
      </w:r>
      <w:r w:rsidR="0016219A">
        <w:rPr>
          <w:rStyle w:val="FontStyle24"/>
        </w:rPr>
        <w:t xml:space="preserve"> (Приложение №1)</w:t>
      </w:r>
      <w:r>
        <w:rPr>
          <w:rStyle w:val="FontStyle24"/>
        </w:rPr>
        <w:t>.</w:t>
      </w:r>
    </w:p>
    <w:p w:rsidR="0028340B" w:rsidRDefault="0028340B" w:rsidP="0028340B">
      <w:pPr>
        <w:pStyle w:val="Style13"/>
        <w:widowControl/>
        <w:tabs>
          <w:tab w:val="left" w:pos="446"/>
        </w:tabs>
        <w:ind w:firstLine="0"/>
        <w:rPr>
          <w:rStyle w:val="FontStyle24"/>
        </w:rPr>
      </w:pPr>
      <w:r>
        <w:rPr>
          <w:rStyle w:val="FontStyle24"/>
        </w:rPr>
        <w:tab/>
      </w:r>
      <w:r w:rsidR="0016219A">
        <w:rPr>
          <w:rStyle w:val="FontStyle24"/>
        </w:rPr>
        <w:tab/>
      </w:r>
      <w:r w:rsidR="00F42A94">
        <w:rPr>
          <w:rStyle w:val="FontStyle24"/>
        </w:rPr>
        <w:t xml:space="preserve">2.Настоящее   постановление  </w:t>
      </w:r>
      <w:r>
        <w:rPr>
          <w:rStyle w:val="FontStyle24"/>
        </w:rPr>
        <w:t>подлежит официальному  опубликованию (обнародованию).</w:t>
      </w:r>
    </w:p>
    <w:p w:rsidR="0016219A" w:rsidRDefault="0028340B" w:rsidP="0028340B">
      <w:pPr>
        <w:pStyle w:val="Style13"/>
        <w:widowControl/>
        <w:tabs>
          <w:tab w:val="left" w:pos="446"/>
        </w:tabs>
        <w:ind w:firstLine="0"/>
        <w:rPr>
          <w:rStyle w:val="FontStyle24"/>
        </w:rPr>
      </w:pPr>
      <w:r>
        <w:rPr>
          <w:rStyle w:val="FontStyle24"/>
        </w:rPr>
        <w:tab/>
      </w:r>
      <w:r w:rsidR="0016219A">
        <w:rPr>
          <w:rStyle w:val="FontStyle24"/>
        </w:rPr>
        <w:tab/>
      </w:r>
      <w:r w:rsidR="00F42A94">
        <w:rPr>
          <w:rStyle w:val="FontStyle24"/>
        </w:rPr>
        <w:t>3.Настоящее постановление вступает в силу на следующий день после</w:t>
      </w:r>
      <w:r w:rsidR="00F42A94">
        <w:rPr>
          <w:rStyle w:val="FontStyle24"/>
        </w:rPr>
        <w:br/>
        <w:t>дня официального опубликования и действует до утверждения федеральным</w:t>
      </w:r>
      <w:r w:rsidR="00F42A94">
        <w:rPr>
          <w:rStyle w:val="FontStyle24"/>
        </w:rPr>
        <w:br/>
        <w:t>органом исполнительной власти, осуществляющим функции по контролю и</w:t>
      </w:r>
      <w:r w:rsidR="00F42A94">
        <w:rPr>
          <w:rStyle w:val="FontStyle24"/>
        </w:rPr>
        <w:br/>
        <w:t>надзору в финансово-бюджетной сфере, общих требований в соответствии с</w:t>
      </w:r>
      <w:r w:rsidR="00F42A94">
        <w:rPr>
          <w:rStyle w:val="FontStyle24"/>
        </w:rPr>
        <w:br/>
        <w:t>частью 11.1 статьи 99 Федерального закона от 05.04.2013 № 44-ФЗ «О</w:t>
      </w:r>
      <w:r w:rsidR="00F42A94">
        <w:rPr>
          <w:rStyle w:val="FontStyle24"/>
        </w:rPr>
        <w:br/>
      </w:r>
    </w:p>
    <w:p w:rsidR="0016219A" w:rsidRDefault="0016219A" w:rsidP="0028340B">
      <w:pPr>
        <w:pStyle w:val="Style13"/>
        <w:widowControl/>
        <w:tabs>
          <w:tab w:val="left" w:pos="446"/>
        </w:tabs>
        <w:ind w:firstLine="0"/>
        <w:rPr>
          <w:rStyle w:val="FontStyle24"/>
        </w:rPr>
      </w:pPr>
    </w:p>
    <w:p w:rsidR="0016219A" w:rsidRDefault="0016219A" w:rsidP="0028340B">
      <w:pPr>
        <w:pStyle w:val="Style13"/>
        <w:widowControl/>
        <w:tabs>
          <w:tab w:val="left" w:pos="446"/>
        </w:tabs>
        <w:ind w:firstLine="0"/>
        <w:rPr>
          <w:rStyle w:val="FontStyle24"/>
        </w:rPr>
      </w:pPr>
    </w:p>
    <w:p w:rsidR="0016219A" w:rsidRDefault="0016219A" w:rsidP="0028340B">
      <w:pPr>
        <w:pStyle w:val="Style13"/>
        <w:widowControl/>
        <w:tabs>
          <w:tab w:val="left" w:pos="446"/>
        </w:tabs>
        <w:ind w:firstLine="0"/>
        <w:rPr>
          <w:rStyle w:val="FontStyle24"/>
        </w:rPr>
      </w:pPr>
    </w:p>
    <w:p w:rsidR="0016219A" w:rsidRDefault="0016219A" w:rsidP="0028340B">
      <w:pPr>
        <w:pStyle w:val="Style13"/>
        <w:widowControl/>
        <w:tabs>
          <w:tab w:val="left" w:pos="446"/>
        </w:tabs>
        <w:ind w:firstLine="0"/>
        <w:rPr>
          <w:rStyle w:val="FontStyle24"/>
        </w:rPr>
      </w:pPr>
    </w:p>
    <w:p w:rsidR="0016219A" w:rsidRDefault="0016219A" w:rsidP="0028340B">
      <w:pPr>
        <w:pStyle w:val="Style13"/>
        <w:widowControl/>
        <w:tabs>
          <w:tab w:val="left" w:pos="446"/>
        </w:tabs>
        <w:ind w:firstLine="0"/>
        <w:rPr>
          <w:rStyle w:val="FontStyle24"/>
        </w:rPr>
      </w:pPr>
    </w:p>
    <w:p w:rsidR="0016219A" w:rsidRDefault="0016219A" w:rsidP="0028340B">
      <w:pPr>
        <w:pStyle w:val="Style13"/>
        <w:widowControl/>
        <w:tabs>
          <w:tab w:val="left" w:pos="446"/>
        </w:tabs>
        <w:ind w:firstLine="0"/>
        <w:rPr>
          <w:rStyle w:val="FontStyle24"/>
        </w:rPr>
      </w:pPr>
    </w:p>
    <w:p w:rsidR="00F42A94" w:rsidRDefault="00F42A94" w:rsidP="0028340B">
      <w:pPr>
        <w:pStyle w:val="Style13"/>
        <w:widowControl/>
        <w:tabs>
          <w:tab w:val="left" w:pos="446"/>
        </w:tabs>
        <w:ind w:firstLine="0"/>
        <w:rPr>
          <w:rStyle w:val="FontStyle24"/>
        </w:rPr>
      </w:pPr>
      <w:r>
        <w:rPr>
          <w:rStyle w:val="FontStyle24"/>
        </w:rPr>
        <w:t>контрактной системе в сфере закупок товаров, работ, услуг для обеспечения</w:t>
      </w:r>
      <w:r>
        <w:rPr>
          <w:rStyle w:val="FontStyle24"/>
        </w:rPr>
        <w:br/>
        <w:t>государственных и муниципальных нужд».</w:t>
      </w:r>
    </w:p>
    <w:p w:rsidR="00F42A94" w:rsidRDefault="0016219A" w:rsidP="00F42A94">
      <w:pPr>
        <w:pStyle w:val="Style5"/>
        <w:widowControl/>
        <w:spacing w:line="317" w:lineRule="exact"/>
        <w:ind w:firstLine="701"/>
        <w:rPr>
          <w:rStyle w:val="FontStyle24"/>
        </w:rPr>
      </w:pPr>
      <w:r>
        <w:rPr>
          <w:rStyle w:val="FontStyle24"/>
        </w:rPr>
        <w:t>4</w:t>
      </w:r>
      <w:r w:rsidR="00F42A94">
        <w:rPr>
          <w:rStyle w:val="FontStyle24"/>
        </w:rPr>
        <w:t xml:space="preserve">. </w:t>
      </w:r>
      <w:proofErr w:type="gramStart"/>
      <w:r w:rsidR="00F42A94">
        <w:rPr>
          <w:rStyle w:val="FontStyle24"/>
        </w:rPr>
        <w:t>Контроль за</w:t>
      </w:r>
      <w:proofErr w:type="gramEnd"/>
      <w:r w:rsidR="00F42A94">
        <w:rPr>
          <w:rStyle w:val="FontStyle24"/>
        </w:rPr>
        <w:t xml:space="preserve"> исполнением настоящего постановления оставляю за собой.</w:t>
      </w:r>
    </w:p>
    <w:p w:rsidR="0016219A" w:rsidRDefault="0016219A" w:rsidP="00F42A94">
      <w:pPr>
        <w:pStyle w:val="Style5"/>
        <w:widowControl/>
        <w:spacing w:line="317" w:lineRule="exact"/>
        <w:ind w:firstLine="701"/>
        <w:rPr>
          <w:rStyle w:val="FontStyle24"/>
        </w:rPr>
      </w:pPr>
    </w:p>
    <w:p w:rsidR="0016219A" w:rsidRDefault="0016219A" w:rsidP="00F42A94">
      <w:pPr>
        <w:pStyle w:val="Style5"/>
        <w:widowControl/>
        <w:spacing w:line="317" w:lineRule="exact"/>
        <w:ind w:firstLine="701"/>
        <w:rPr>
          <w:rStyle w:val="FontStyle24"/>
        </w:rPr>
      </w:pPr>
    </w:p>
    <w:p w:rsidR="0016219A" w:rsidRDefault="0016219A" w:rsidP="0016219A">
      <w:pPr>
        <w:pStyle w:val="Style5"/>
        <w:widowControl/>
        <w:spacing w:line="317" w:lineRule="exact"/>
        <w:ind w:firstLine="0"/>
        <w:rPr>
          <w:rStyle w:val="FontStyle24"/>
        </w:rPr>
      </w:pPr>
      <w:r>
        <w:rPr>
          <w:rStyle w:val="FontStyle24"/>
        </w:rPr>
        <w:t>Глава Бирикчульского сельсовета                                                         А.А.Щекочихин</w:t>
      </w:r>
    </w:p>
    <w:p w:rsidR="00F42A94" w:rsidRDefault="00F42A94" w:rsidP="00F42A94">
      <w:pPr>
        <w:pStyle w:val="Style2"/>
        <w:widowControl/>
        <w:spacing w:line="240" w:lineRule="exact"/>
        <w:jc w:val="left"/>
        <w:rPr>
          <w:sz w:val="20"/>
          <w:szCs w:val="20"/>
        </w:rPr>
      </w:pPr>
    </w:p>
    <w:p w:rsidR="0028340B" w:rsidRDefault="0028340B" w:rsidP="00F42A94">
      <w:pPr>
        <w:pStyle w:val="Style11"/>
        <w:widowControl/>
        <w:tabs>
          <w:tab w:val="left" w:pos="7738"/>
        </w:tabs>
        <w:spacing w:before="53" w:line="211" w:lineRule="exact"/>
        <w:ind w:left="5712"/>
        <w:rPr>
          <w:rStyle w:val="FontStyle25"/>
        </w:rPr>
      </w:pPr>
    </w:p>
    <w:p w:rsidR="0028340B" w:rsidRDefault="0028340B" w:rsidP="00F42A94">
      <w:pPr>
        <w:pStyle w:val="Style11"/>
        <w:widowControl/>
        <w:tabs>
          <w:tab w:val="left" w:pos="7738"/>
        </w:tabs>
        <w:spacing w:before="53" w:line="211" w:lineRule="exact"/>
        <w:ind w:left="5712"/>
        <w:rPr>
          <w:rStyle w:val="FontStyle25"/>
        </w:rPr>
      </w:pPr>
    </w:p>
    <w:p w:rsidR="0028340B" w:rsidRDefault="0028340B" w:rsidP="00F42A94">
      <w:pPr>
        <w:pStyle w:val="Style11"/>
        <w:widowControl/>
        <w:tabs>
          <w:tab w:val="left" w:pos="7738"/>
        </w:tabs>
        <w:spacing w:before="53" w:line="211" w:lineRule="exact"/>
        <w:ind w:left="5712"/>
        <w:rPr>
          <w:rStyle w:val="FontStyle25"/>
        </w:rPr>
      </w:pPr>
    </w:p>
    <w:p w:rsidR="0028340B" w:rsidRDefault="0028340B" w:rsidP="00F42A94">
      <w:pPr>
        <w:pStyle w:val="Style11"/>
        <w:widowControl/>
        <w:tabs>
          <w:tab w:val="left" w:pos="7738"/>
        </w:tabs>
        <w:spacing w:before="53" w:line="211" w:lineRule="exact"/>
        <w:ind w:left="5712"/>
        <w:rPr>
          <w:rStyle w:val="FontStyle25"/>
        </w:rPr>
      </w:pPr>
    </w:p>
    <w:p w:rsidR="0028340B" w:rsidRDefault="0028340B" w:rsidP="00F42A94">
      <w:pPr>
        <w:pStyle w:val="Style11"/>
        <w:widowControl/>
        <w:tabs>
          <w:tab w:val="left" w:pos="7738"/>
        </w:tabs>
        <w:spacing w:before="53" w:line="211" w:lineRule="exact"/>
        <w:ind w:left="5712"/>
        <w:rPr>
          <w:rStyle w:val="FontStyle25"/>
        </w:rPr>
      </w:pPr>
    </w:p>
    <w:p w:rsidR="0028340B" w:rsidRDefault="0028340B" w:rsidP="00F42A94">
      <w:pPr>
        <w:pStyle w:val="Style11"/>
        <w:widowControl/>
        <w:tabs>
          <w:tab w:val="left" w:pos="7738"/>
        </w:tabs>
        <w:spacing w:before="53" w:line="211" w:lineRule="exact"/>
        <w:ind w:left="5712"/>
        <w:rPr>
          <w:rStyle w:val="FontStyle25"/>
        </w:rPr>
      </w:pPr>
    </w:p>
    <w:p w:rsidR="0028340B" w:rsidRDefault="0028340B" w:rsidP="00F42A94">
      <w:pPr>
        <w:pStyle w:val="Style11"/>
        <w:widowControl/>
        <w:tabs>
          <w:tab w:val="left" w:pos="7738"/>
        </w:tabs>
        <w:spacing w:before="53" w:line="211" w:lineRule="exact"/>
        <w:ind w:left="5712"/>
        <w:rPr>
          <w:rStyle w:val="FontStyle25"/>
        </w:rPr>
      </w:pPr>
    </w:p>
    <w:p w:rsidR="0028340B" w:rsidRDefault="0028340B"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p>
    <w:p w:rsidR="0016219A" w:rsidRDefault="0016219A" w:rsidP="00F42A94">
      <w:pPr>
        <w:pStyle w:val="Style11"/>
        <w:widowControl/>
        <w:tabs>
          <w:tab w:val="left" w:pos="7738"/>
        </w:tabs>
        <w:spacing w:before="53" w:line="211" w:lineRule="exact"/>
        <w:ind w:left="5712"/>
        <w:rPr>
          <w:rStyle w:val="FontStyle25"/>
        </w:rPr>
      </w:pPr>
      <w:r>
        <w:rPr>
          <w:rStyle w:val="FontStyle25"/>
        </w:rPr>
        <w:t>П</w:t>
      </w:r>
      <w:r w:rsidR="0092088F">
        <w:rPr>
          <w:rStyle w:val="FontStyle25"/>
        </w:rPr>
        <w:t>р</w:t>
      </w:r>
      <w:r>
        <w:rPr>
          <w:rStyle w:val="FontStyle25"/>
        </w:rPr>
        <w:t>иложение № 1</w:t>
      </w:r>
    </w:p>
    <w:p w:rsidR="00F42A94" w:rsidRDefault="0016219A" w:rsidP="0016219A">
      <w:pPr>
        <w:pStyle w:val="Style11"/>
        <w:widowControl/>
        <w:tabs>
          <w:tab w:val="left" w:pos="7738"/>
        </w:tabs>
        <w:spacing w:before="53" w:line="211" w:lineRule="exact"/>
        <w:ind w:left="5712"/>
        <w:rPr>
          <w:rStyle w:val="FontStyle25"/>
        </w:rPr>
      </w:pPr>
      <w:r>
        <w:rPr>
          <w:rStyle w:val="FontStyle25"/>
        </w:rPr>
        <w:t xml:space="preserve">к постановлению </w:t>
      </w:r>
    </w:p>
    <w:p w:rsidR="0016219A" w:rsidRDefault="0016219A" w:rsidP="0016219A">
      <w:pPr>
        <w:pStyle w:val="Style11"/>
        <w:widowControl/>
        <w:tabs>
          <w:tab w:val="left" w:pos="7738"/>
        </w:tabs>
        <w:spacing w:before="53" w:line="211" w:lineRule="exact"/>
        <w:ind w:left="5712"/>
        <w:rPr>
          <w:rStyle w:val="FontStyle25"/>
        </w:rPr>
      </w:pPr>
      <w:r>
        <w:rPr>
          <w:rStyle w:val="FontStyle25"/>
        </w:rPr>
        <w:t xml:space="preserve">№ </w:t>
      </w:r>
      <w:r w:rsidR="0092088F">
        <w:rPr>
          <w:rStyle w:val="FontStyle25"/>
        </w:rPr>
        <w:t>41</w:t>
      </w:r>
      <w:r>
        <w:rPr>
          <w:rStyle w:val="FontStyle25"/>
        </w:rPr>
        <w:t>от 22.06.2018 г.</w:t>
      </w:r>
    </w:p>
    <w:p w:rsidR="00F42A94" w:rsidRDefault="00F42A94" w:rsidP="00F42A94">
      <w:pPr>
        <w:pStyle w:val="Style6"/>
        <w:widowControl/>
        <w:spacing w:line="240" w:lineRule="exact"/>
        <w:rPr>
          <w:sz w:val="20"/>
          <w:szCs w:val="20"/>
        </w:rPr>
      </w:pPr>
    </w:p>
    <w:p w:rsidR="00F42A94" w:rsidRDefault="00F42A94" w:rsidP="00F42A94">
      <w:pPr>
        <w:pStyle w:val="Style6"/>
        <w:widowControl/>
        <w:spacing w:line="240" w:lineRule="exact"/>
        <w:rPr>
          <w:sz w:val="20"/>
          <w:szCs w:val="20"/>
        </w:rPr>
      </w:pPr>
    </w:p>
    <w:p w:rsidR="0092088F" w:rsidRPr="0092088F" w:rsidRDefault="0092088F" w:rsidP="0016219A">
      <w:pPr>
        <w:pStyle w:val="Style6"/>
        <w:widowControl/>
        <w:spacing w:before="62" w:line="317" w:lineRule="exact"/>
        <w:rPr>
          <w:rStyle w:val="FontStyle24"/>
          <w:b/>
        </w:rPr>
      </w:pPr>
      <w:proofErr w:type="gramStart"/>
      <w:r w:rsidRPr="0092088F">
        <w:rPr>
          <w:rStyle w:val="FontStyle24"/>
          <w:b/>
        </w:rPr>
        <w:t>П</w:t>
      </w:r>
      <w:proofErr w:type="gramEnd"/>
      <w:r w:rsidRPr="0092088F">
        <w:rPr>
          <w:rStyle w:val="FontStyle24"/>
          <w:b/>
        </w:rPr>
        <w:t xml:space="preserve"> О Р Я Д О К</w:t>
      </w:r>
      <w:r w:rsidR="0016219A" w:rsidRPr="0092088F">
        <w:rPr>
          <w:rStyle w:val="FontStyle24"/>
          <w:b/>
        </w:rPr>
        <w:t xml:space="preserve"> </w:t>
      </w:r>
    </w:p>
    <w:p w:rsidR="00F42A94" w:rsidRPr="0092088F" w:rsidRDefault="0016219A" w:rsidP="0016219A">
      <w:pPr>
        <w:pStyle w:val="Style6"/>
        <w:widowControl/>
        <w:spacing w:before="62" w:line="317" w:lineRule="exact"/>
        <w:rPr>
          <w:rStyle w:val="FontStyle26"/>
          <w:b w:val="0"/>
        </w:rPr>
      </w:pPr>
      <w:r w:rsidRPr="0092088F">
        <w:rPr>
          <w:rStyle w:val="FontStyle24"/>
          <w:b/>
        </w:rPr>
        <w:t xml:space="preserve">осуществления </w:t>
      </w:r>
      <w:proofErr w:type="gramStart"/>
      <w:r w:rsidRPr="0092088F">
        <w:rPr>
          <w:rStyle w:val="FontStyle24"/>
          <w:b/>
        </w:rPr>
        <w:t>контроля за</w:t>
      </w:r>
      <w:proofErr w:type="gramEnd"/>
      <w:r w:rsidR="0092088F" w:rsidRPr="0092088F">
        <w:rPr>
          <w:rStyle w:val="FontStyle24"/>
          <w:b/>
        </w:rPr>
        <w:t xml:space="preserve"> </w:t>
      </w:r>
      <w:r w:rsidRPr="0092088F">
        <w:rPr>
          <w:rStyle w:val="FontStyle24"/>
          <w:b/>
        </w:rPr>
        <w:t>соблюдением законодательства Российской Федерации и иных нормативных</w:t>
      </w:r>
      <w:r w:rsidR="0092088F" w:rsidRPr="0092088F">
        <w:rPr>
          <w:rStyle w:val="FontStyle24"/>
          <w:b/>
        </w:rPr>
        <w:t xml:space="preserve"> </w:t>
      </w:r>
      <w:r w:rsidRPr="0092088F">
        <w:rPr>
          <w:rStyle w:val="FontStyle24"/>
          <w:b/>
        </w:rPr>
        <w:t xml:space="preserve">правовых актов о контрактной системе в сфере закупок товаров, работ, услуг для обеспечения муниципальных нужд </w:t>
      </w:r>
      <w:r w:rsidRPr="0092088F">
        <w:rPr>
          <w:rStyle w:val="FontStyle24"/>
          <w:b/>
        </w:rPr>
        <w:tab/>
        <w:t xml:space="preserve">Бирикчульского сельсовета Аскизского района Республики Хакасия органом внутреннего муниципального финансового контроля </w:t>
      </w:r>
    </w:p>
    <w:p w:rsidR="00F42A94" w:rsidRPr="0092088F" w:rsidRDefault="00F42A94" w:rsidP="00F42A94">
      <w:pPr>
        <w:pStyle w:val="Style13"/>
        <w:widowControl/>
        <w:spacing w:line="240" w:lineRule="exact"/>
        <w:ind w:firstLine="706"/>
        <w:rPr>
          <w:b/>
          <w:sz w:val="20"/>
          <w:szCs w:val="20"/>
        </w:rPr>
      </w:pPr>
    </w:p>
    <w:p w:rsidR="007351BA" w:rsidRPr="007351BA" w:rsidRDefault="007351BA" w:rsidP="007351BA">
      <w:pPr>
        <w:autoSpaceDE w:val="0"/>
        <w:autoSpaceDN w:val="0"/>
        <w:adjustRightInd w:val="0"/>
        <w:spacing w:line="276" w:lineRule="auto"/>
        <w:ind w:firstLine="540"/>
        <w:jc w:val="center"/>
        <w:rPr>
          <w:rStyle w:val="FontStyle24"/>
          <w:b/>
        </w:rPr>
      </w:pPr>
      <w:r w:rsidRPr="007351BA">
        <w:rPr>
          <w:rStyle w:val="FontStyle24"/>
          <w:b/>
        </w:rPr>
        <w:t>( с изменениями, постановление № 13 от 05.02.2019г.)</w:t>
      </w:r>
    </w:p>
    <w:p w:rsidR="00F42A94" w:rsidRDefault="00F42A94" w:rsidP="00F42A94">
      <w:pPr>
        <w:pStyle w:val="Style13"/>
        <w:widowControl/>
        <w:spacing w:line="240" w:lineRule="exact"/>
        <w:ind w:firstLine="706"/>
        <w:rPr>
          <w:sz w:val="20"/>
          <w:szCs w:val="20"/>
        </w:rPr>
      </w:pPr>
    </w:p>
    <w:p w:rsidR="00F42A94" w:rsidRDefault="00F42A94" w:rsidP="0092088F">
      <w:pPr>
        <w:pStyle w:val="Style13"/>
        <w:widowControl/>
        <w:tabs>
          <w:tab w:val="left" w:pos="1085"/>
        </w:tabs>
        <w:spacing w:before="158"/>
        <w:ind w:firstLine="706"/>
        <w:rPr>
          <w:rStyle w:val="FontStyle24"/>
        </w:rPr>
      </w:pPr>
      <w:r>
        <w:rPr>
          <w:rStyle w:val="FontStyle24"/>
        </w:rPr>
        <w:t>1.</w:t>
      </w:r>
      <w:r>
        <w:rPr>
          <w:rStyle w:val="FontStyle24"/>
          <w:sz w:val="20"/>
          <w:szCs w:val="20"/>
        </w:rPr>
        <w:tab/>
      </w:r>
      <w:proofErr w:type="gramStart"/>
      <w:r>
        <w:rPr>
          <w:rStyle w:val="FontStyle24"/>
        </w:rPr>
        <w:t>Настоящий Порядок предусматривает процедуру осуществления</w:t>
      </w:r>
      <w:r>
        <w:rPr>
          <w:rStyle w:val="FontStyle24"/>
        </w:rPr>
        <w:br/>
        <w:t>контроля за соблюдением законодательства Российской Федерации и иных</w:t>
      </w:r>
      <w:r>
        <w:rPr>
          <w:rStyle w:val="FontStyle24"/>
        </w:rPr>
        <w:br/>
        <w:t>нормативных правовых актов о контрактной системе в сфере закупок</w:t>
      </w:r>
      <w:r w:rsidR="0092088F">
        <w:rPr>
          <w:rStyle w:val="FontStyle24"/>
        </w:rPr>
        <w:t xml:space="preserve"> </w:t>
      </w:r>
      <w:r>
        <w:rPr>
          <w:rStyle w:val="FontStyle24"/>
        </w:rPr>
        <w:t xml:space="preserve">товаров, работ, услуг для обеспечения муниципальных нужд </w:t>
      </w:r>
      <w:r w:rsidR="0092088F">
        <w:rPr>
          <w:rStyle w:val="FontStyle24"/>
        </w:rPr>
        <w:t xml:space="preserve">Бирикчульского сельсовета Аскизского района Республики Хакасия </w:t>
      </w:r>
      <w:r>
        <w:rPr>
          <w:rStyle w:val="FontStyle24"/>
        </w:rPr>
        <w:t xml:space="preserve"> (далее соответственно - контроль, в сфере закупок, закупки) органом внутреннего муниципального финансового контроля, являющегося органом местного</w:t>
      </w:r>
      <w:r w:rsidR="0092088F">
        <w:rPr>
          <w:rStyle w:val="FontStyle24"/>
        </w:rPr>
        <w:t xml:space="preserve"> </w:t>
      </w:r>
      <w:r>
        <w:rPr>
          <w:rStyle w:val="FontStyle24"/>
        </w:rPr>
        <w:t xml:space="preserve">самоуправления    </w:t>
      </w:r>
      <w:r w:rsidR="0092088F">
        <w:rPr>
          <w:rStyle w:val="FontStyle24"/>
        </w:rPr>
        <w:t>Бирикчульского</w:t>
      </w:r>
      <w:r>
        <w:rPr>
          <w:rStyle w:val="FontStyle24"/>
        </w:rPr>
        <w:t xml:space="preserve"> </w:t>
      </w:r>
      <w:r>
        <w:rPr>
          <w:rStyle w:val="FontStyle24"/>
        </w:rPr>
        <w:tab/>
        <w:t xml:space="preserve">     сельского поселения     Аскизского</w:t>
      </w:r>
      <w:r w:rsidR="0092088F">
        <w:rPr>
          <w:rStyle w:val="FontStyle24"/>
        </w:rPr>
        <w:t xml:space="preserve"> </w:t>
      </w:r>
      <w:r>
        <w:rPr>
          <w:rStyle w:val="FontStyle24"/>
        </w:rPr>
        <w:t>муниципального района в целях установления</w:t>
      </w:r>
      <w:proofErr w:type="gramEnd"/>
      <w:r>
        <w:rPr>
          <w:rStyle w:val="FontStyle24"/>
        </w:rPr>
        <w:t xml:space="preserve"> </w:t>
      </w:r>
      <w:proofErr w:type="gramStart"/>
      <w:r>
        <w:rPr>
          <w:rStyle w:val="FontStyle24"/>
        </w:rPr>
        <w:t>законности составления и исполнения местного бюджета в отношении расходов, связанных с осуществлением закупок, достоверности учета таких расходов и отчетности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Бюджетным кодексом Российской Федерации и иными нормативными правовыми актами Российской Федерации.</w:t>
      </w:r>
      <w:proofErr w:type="gramEnd"/>
    </w:p>
    <w:p w:rsidR="00F42A94" w:rsidRDefault="00F42A94" w:rsidP="00F42A94">
      <w:pPr>
        <w:pStyle w:val="Style13"/>
        <w:widowControl/>
        <w:tabs>
          <w:tab w:val="left" w:pos="1085"/>
        </w:tabs>
        <w:ind w:firstLine="706"/>
        <w:rPr>
          <w:rStyle w:val="FontStyle24"/>
        </w:rPr>
      </w:pPr>
      <w:r>
        <w:rPr>
          <w:rStyle w:val="FontStyle24"/>
        </w:rPr>
        <w:t>2.</w:t>
      </w:r>
      <w:r>
        <w:rPr>
          <w:rStyle w:val="FontStyle24"/>
          <w:sz w:val="20"/>
          <w:szCs w:val="20"/>
        </w:rPr>
        <w:tab/>
      </w:r>
      <w:r>
        <w:rPr>
          <w:rStyle w:val="FontStyle24"/>
        </w:rPr>
        <w:t>Контроль в сфере закупок осуществляется в форме плановых и</w:t>
      </w:r>
      <w:r>
        <w:rPr>
          <w:rStyle w:val="FontStyle24"/>
        </w:rPr>
        <w:br/>
        <w:t xml:space="preserve">внеплановых проверок, которые подразделяются </w:t>
      </w:r>
      <w:proofErr w:type="gramStart"/>
      <w:r>
        <w:rPr>
          <w:rStyle w:val="FontStyle24"/>
        </w:rPr>
        <w:t>на</w:t>
      </w:r>
      <w:proofErr w:type="gramEnd"/>
      <w:r>
        <w:rPr>
          <w:rStyle w:val="FontStyle24"/>
        </w:rPr>
        <w:t xml:space="preserve"> выездные и</w:t>
      </w:r>
      <w:r>
        <w:rPr>
          <w:rStyle w:val="FontStyle24"/>
        </w:rPr>
        <w:br/>
        <w:t>камеральные.</w:t>
      </w:r>
    </w:p>
    <w:p w:rsidR="00F42A94" w:rsidRDefault="00F42A94" w:rsidP="00F42A94">
      <w:pPr>
        <w:pStyle w:val="Style13"/>
        <w:widowControl/>
        <w:tabs>
          <w:tab w:val="left" w:pos="979"/>
        </w:tabs>
        <w:ind w:left="706" w:firstLine="0"/>
        <w:jc w:val="left"/>
        <w:rPr>
          <w:rStyle w:val="FontStyle24"/>
        </w:rPr>
      </w:pPr>
      <w:r>
        <w:rPr>
          <w:rStyle w:val="FontStyle24"/>
        </w:rPr>
        <w:t>3.</w:t>
      </w:r>
      <w:r>
        <w:rPr>
          <w:rStyle w:val="FontStyle24"/>
          <w:sz w:val="20"/>
          <w:szCs w:val="20"/>
        </w:rPr>
        <w:tab/>
      </w:r>
      <w:r>
        <w:rPr>
          <w:rStyle w:val="FontStyle24"/>
        </w:rPr>
        <w:t>Настоящий Порядок содержит:</w:t>
      </w:r>
    </w:p>
    <w:p w:rsidR="00F42A94" w:rsidRDefault="00F42A94" w:rsidP="00F42A94">
      <w:pPr>
        <w:pStyle w:val="Style13"/>
        <w:widowControl/>
        <w:tabs>
          <w:tab w:val="left" w:pos="1253"/>
        </w:tabs>
        <w:ind w:firstLine="730"/>
        <w:rPr>
          <w:rStyle w:val="FontStyle24"/>
        </w:rPr>
      </w:pPr>
      <w:r>
        <w:rPr>
          <w:rStyle w:val="FontStyle24"/>
        </w:rPr>
        <w:t>1)</w:t>
      </w:r>
      <w:r>
        <w:rPr>
          <w:rStyle w:val="FontStyle24"/>
          <w:sz w:val="20"/>
          <w:szCs w:val="20"/>
        </w:rPr>
        <w:tab/>
      </w:r>
      <w:r>
        <w:rPr>
          <w:rStyle w:val="FontStyle24"/>
        </w:rPr>
        <w:t>основания, порядок организации, предмет, форму, сроки,</w:t>
      </w:r>
      <w:r>
        <w:rPr>
          <w:rStyle w:val="FontStyle24"/>
        </w:rPr>
        <w:br/>
        <w:t>периодичность проведения проверок и оформление результатов таких</w:t>
      </w:r>
      <w:r>
        <w:rPr>
          <w:rStyle w:val="FontStyle24"/>
        </w:rPr>
        <w:br/>
        <w:t>проверок;</w:t>
      </w:r>
    </w:p>
    <w:p w:rsidR="00F42A94" w:rsidRDefault="00F42A94" w:rsidP="0092088F">
      <w:pPr>
        <w:pStyle w:val="Style13"/>
        <w:widowControl/>
        <w:tabs>
          <w:tab w:val="left" w:pos="1056"/>
        </w:tabs>
        <w:ind w:firstLine="696"/>
        <w:rPr>
          <w:rStyle w:val="FontStyle24"/>
        </w:rPr>
      </w:pPr>
      <w:r>
        <w:rPr>
          <w:rStyle w:val="FontStyle24"/>
        </w:rPr>
        <w:t>2)</w:t>
      </w:r>
      <w:r>
        <w:rPr>
          <w:rStyle w:val="FontStyle24"/>
          <w:sz w:val="20"/>
          <w:szCs w:val="20"/>
        </w:rPr>
        <w:tab/>
      </w:r>
      <w:r>
        <w:rPr>
          <w:rStyle w:val="FontStyle24"/>
        </w:rPr>
        <w:t>порядок, сроки направления, исполнения, отмены предписаний</w:t>
      </w:r>
      <w:r>
        <w:rPr>
          <w:rStyle w:val="FontStyle24"/>
        </w:rPr>
        <w:br/>
        <w:t>органа внутреннего муниципального финансового контроля, являющегося</w:t>
      </w:r>
      <w:r w:rsidR="0092088F">
        <w:rPr>
          <w:rStyle w:val="FontStyle24"/>
        </w:rPr>
        <w:t xml:space="preserve"> </w:t>
      </w:r>
      <w:r>
        <w:rPr>
          <w:rStyle w:val="FontStyle24"/>
        </w:rPr>
        <w:t xml:space="preserve">органом   местного   самоуправления   </w:t>
      </w:r>
      <w:r w:rsidR="0092088F">
        <w:rPr>
          <w:rStyle w:val="FontStyle24"/>
        </w:rPr>
        <w:t xml:space="preserve">Бирикчульского </w:t>
      </w:r>
      <w:r>
        <w:rPr>
          <w:rStyle w:val="FontStyle24"/>
        </w:rPr>
        <w:tab/>
        <w:t xml:space="preserve">   сельского   поселения</w:t>
      </w:r>
      <w:r w:rsidR="0092088F">
        <w:rPr>
          <w:rStyle w:val="FontStyle24"/>
        </w:rPr>
        <w:t xml:space="preserve"> </w:t>
      </w:r>
      <w:r>
        <w:rPr>
          <w:rStyle w:val="FontStyle24"/>
        </w:rPr>
        <w:t>Аскизского муниципального района (далее - орган финансового контроля);</w:t>
      </w:r>
    </w:p>
    <w:p w:rsidR="00F42A94" w:rsidRDefault="00F42A94" w:rsidP="00F42A94">
      <w:pPr>
        <w:pStyle w:val="Style13"/>
        <w:widowControl/>
        <w:numPr>
          <w:ilvl w:val="0"/>
          <w:numId w:val="1"/>
        </w:numPr>
        <w:tabs>
          <w:tab w:val="left" w:pos="1056"/>
        </w:tabs>
        <w:ind w:firstLine="696"/>
        <w:rPr>
          <w:rStyle w:val="FontStyle24"/>
        </w:rPr>
      </w:pPr>
      <w:r>
        <w:rPr>
          <w:rStyle w:val="FontStyle24"/>
        </w:rPr>
        <w:t>перечень должностных лиц, уполномоченных на проведение проверок, их права, обязанности и ответственность;</w:t>
      </w:r>
    </w:p>
    <w:p w:rsidR="00F42A94" w:rsidRDefault="00F42A94" w:rsidP="0092088F">
      <w:pPr>
        <w:pStyle w:val="Style13"/>
        <w:widowControl/>
        <w:numPr>
          <w:ilvl w:val="0"/>
          <w:numId w:val="1"/>
        </w:numPr>
        <w:tabs>
          <w:tab w:val="left" w:pos="1056"/>
        </w:tabs>
        <w:ind w:firstLine="696"/>
        <w:rPr>
          <w:rStyle w:val="FontStyle24"/>
        </w:rPr>
      </w:pPr>
      <w:r>
        <w:rPr>
          <w:rStyle w:val="FontStyle24"/>
        </w:rPr>
        <w:t xml:space="preserve">порядок действий органа финансового контроля, его должностных лиц при неисполнении предписаний органа финансового контроля, а также при   </w:t>
      </w:r>
      <w:r>
        <w:rPr>
          <w:rStyle w:val="FontStyle24"/>
        </w:rPr>
        <w:lastRenderedPageBreak/>
        <w:t>получении   информации   о   совершении   действий   (бездействия), содержащих признаки административного правонарушения или уголовного преступления;</w:t>
      </w:r>
    </w:p>
    <w:p w:rsidR="00F42A94" w:rsidRDefault="00F42A94" w:rsidP="00F42A94">
      <w:pPr>
        <w:pStyle w:val="Style5"/>
        <w:widowControl/>
        <w:spacing w:before="19" w:line="317" w:lineRule="exact"/>
        <w:ind w:firstLine="710"/>
        <w:rPr>
          <w:rStyle w:val="FontStyle24"/>
        </w:rPr>
      </w:pPr>
      <w:r>
        <w:rPr>
          <w:rStyle w:val="FontStyle24"/>
        </w:rPr>
        <w:t>5) порядок использования единой информационной системы в сфере закупок (далее - единая информационная система), а также ведения документооборота в единой информационной системе при осуществлении контроля в сфере закупок.</w:t>
      </w:r>
    </w:p>
    <w:p w:rsidR="00F42A94" w:rsidRDefault="00F42A94" w:rsidP="00F42A94">
      <w:pPr>
        <w:pStyle w:val="Style13"/>
        <w:widowControl/>
        <w:numPr>
          <w:ilvl w:val="0"/>
          <w:numId w:val="2"/>
        </w:numPr>
        <w:tabs>
          <w:tab w:val="left" w:pos="989"/>
        </w:tabs>
        <w:spacing w:before="10"/>
        <w:rPr>
          <w:rStyle w:val="FontStyle24"/>
        </w:rPr>
      </w:pPr>
      <w:r>
        <w:rPr>
          <w:rStyle w:val="FontStyle24"/>
        </w:rPr>
        <w:t>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F42A94" w:rsidRDefault="00F42A94" w:rsidP="00F42A94">
      <w:pPr>
        <w:pStyle w:val="Style13"/>
        <w:widowControl/>
        <w:numPr>
          <w:ilvl w:val="0"/>
          <w:numId w:val="2"/>
        </w:numPr>
        <w:tabs>
          <w:tab w:val="left" w:pos="989"/>
        </w:tabs>
        <w:spacing w:before="5"/>
        <w:rPr>
          <w:rStyle w:val="FontStyle24"/>
        </w:rPr>
      </w:pPr>
      <w:r>
        <w:rPr>
          <w:rStyle w:val="FontStyle24"/>
        </w:rPr>
        <w:t>Орган финансового контроля осуществляет контроль в сфере закупок в отношении:</w:t>
      </w:r>
    </w:p>
    <w:p w:rsidR="00F42A94" w:rsidRDefault="00F42A94" w:rsidP="00F42A94">
      <w:pPr>
        <w:pStyle w:val="Style13"/>
        <w:widowControl/>
        <w:tabs>
          <w:tab w:val="left" w:pos="1056"/>
        </w:tabs>
        <w:spacing w:before="19"/>
        <w:ind w:firstLine="730"/>
        <w:rPr>
          <w:rStyle w:val="FontStyle24"/>
        </w:rPr>
      </w:pPr>
      <w:r>
        <w:rPr>
          <w:rStyle w:val="FontStyle24"/>
        </w:rPr>
        <w:t>1)</w:t>
      </w:r>
      <w:r>
        <w:rPr>
          <w:rStyle w:val="FontStyle24"/>
          <w:sz w:val="20"/>
          <w:szCs w:val="20"/>
        </w:rPr>
        <w:tab/>
      </w:r>
      <w:r>
        <w:rPr>
          <w:rStyle w:val="FontStyle24"/>
        </w:rPr>
        <w:t>соблюдения требований к обоснованию закупок, предусмотренных</w:t>
      </w:r>
      <w:r>
        <w:rPr>
          <w:rStyle w:val="FontStyle24"/>
        </w:rPr>
        <w:br/>
        <w:t>статьей 18 Федерального закона № 44-ФЗ, и обоснованности закупок;</w:t>
      </w:r>
    </w:p>
    <w:p w:rsidR="00F42A94" w:rsidRDefault="00F42A94" w:rsidP="00F42A94">
      <w:pPr>
        <w:pStyle w:val="Style13"/>
        <w:widowControl/>
        <w:tabs>
          <w:tab w:val="left" w:pos="1373"/>
        </w:tabs>
        <w:ind w:firstLine="706"/>
        <w:rPr>
          <w:rStyle w:val="FontStyle24"/>
        </w:rPr>
      </w:pPr>
      <w:r>
        <w:rPr>
          <w:rStyle w:val="FontStyle24"/>
        </w:rPr>
        <w:t>2)</w:t>
      </w:r>
      <w:r>
        <w:rPr>
          <w:rStyle w:val="FontStyle24"/>
          <w:sz w:val="20"/>
          <w:szCs w:val="20"/>
        </w:rPr>
        <w:tab/>
      </w:r>
      <w:r>
        <w:rPr>
          <w:rStyle w:val="FontStyle24"/>
        </w:rPr>
        <w:t>соблюдения правил нормирования в сфере закупок,</w:t>
      </w:r>
      <w:r>
        <w:rPr>
          <w:rStyle w:val="FontStyle24"/>
        </w:rPr>
        <w:br/>
        <w:t>предусмотренного статьей 19 Федерального закона № 44-ФЗ;</w:t>
      </w:r>
    </w:p>
    <w:p w:rsidR="00F42A94" w:rsidRDefault="00F42A94" w:rsidP="00F42A94">
      <w:pPr>
        <w:pStyle w:val="Style13"/>
        <w:widowControl/>
        <w:numPr>
          <w:ilvl w:val="0"/>
          <w:numId w:val="3"/>
        </w:numPr>
        <w:tabs>
          <w:tab w:val="left" w:pos="1032"/>
        </w:tabs>
        <w:spacing w:before="5"/>
        <w:ind w:firstLine="701"/>
        <w:rPr>
          <w:rStyle w:val="FontStyle24"/>
        </w:rPr>
      </w:pPr>
      <w:r>
        <w:rPr>
          <w:rStyle w:val="FontStyle24"/>
        </w:rPr>
        <w:t>обоснования начальной (максимальной) цены контракта, указанного в пункте 3 части 1 статьи 1 Федерального закона № 44-ФЗ (далее - контракт), цены контракта, заключаемого с единственным поставщиком (подрядчиком, исполнителем), включенной в план-график;</w:t>
      </w:r>
    </w:p>
    <w:p w:rsidR="00F42A94" w:rsidRDefault="00F42A94" w:rsidP="00F42A94">
      <w:pPr>
        <w:pStyle w:val="Style13"/>
        <w:widowControl/>
        <w:numPr>
          <w:ilvl w:val="0"/>
          <w:numId w:val="3"/>
        </w:numPr>
        <w:tabs>
          <w:tab w:val="left" w:pos="1032"/>
        </w:tabs>
        <w:spacing w:before="5"/>
        <w:ind w:firstLine="701"/>
        <w:rPr>
          <w:rStyle w:val="FontStyle24"/>
        </w:rPr>
      </w:pPr>
      <w:r>
        <w:rPr>
          <w:rStyle w:val="FontStyle24"/>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42A94" w:rsidRDefault="00F42A94" w:rsidP="00F42A94">
      <w:pPr>
        <w:pStyle w:val="Style13"/>
        <w:widowControl/>
        <w:tabs>
          <w:tab w:val="left" w:pos="1176"/>
        </w:tabs>
        <w:spacing w:before="5"/>
        <w:ind w:firstLine="706"/>
        <w:rPr>
          <w:rStyle w:val="FontStyle24"/>
        </w:rPr>
      </w:pPr>
      <w:r>
        <w:rPr>
          <w:rStyle w:val="FontStyle24"/>
        </w:rPr>
        <w:t>5)</w:t>
      </w:r>
      <w:r>
        <w:rPr>
          <w:rStyle w:val="FontStyle24"/>
          <w:sz w:val="20"/>
          <w:szCs w:val="20"/>
        </w:rPr>
        <w:tab/>
      </w:r>
      <w:r>
        <w:rPr>
          <w:rStyle w:val="FontStyle24"/>
        </w:rPr>
        <w:t>соответствия поставленного товара, выполненной работы (ее</w:t>
      </w:r>
      <w:r>
        <w:rPr>
          <w:rStyle w:val="FontStyle24"/>
        </w:rPr>
        <w:br/>
        <w:t>результата) или оказанной услуги условиям контракта;</w:t>
      </w:r>
    </w:p>
    <w:p w:rsidR="00F42A94" w:rsidRDefault="00F42A94" w:rsidP="00F42A94">
      <w:pPr>
        <w:pStyle w:val="Style13"/>
        <w:widowControl/>
        <w:tabs>
          <w:tab w:val="left" w:pos="1027"/>
        </w:tabs>
        <w:ind w:firstLine="715"/>
        <w:rPr>
          <w:rStyle w:val="FontStyle24"/>
        </w:rPr>
      </w:pPr>
      <w:r>
        <w:rPr>
          <w:rStyle w:val="FontStyle24"/>
        </w:rPr>
        <w:t>6)</w:t>
      </w:r>
      <w:r>
        <w:rPr>
          <w:rStyle w:val="FontStyle24"/>
          <w:sz w:val="20"/>
          <w:szCs w:val="20"/>
        </w:rPr>
        <w:tab/>
      </w:r>
      <w:r>
        <w:rPr>
          <w:rStyle w:val="FontStyle24"/>
        </w:rPr>
        <w:t>своевременности, полноты и достоверности отражения в документах</w:t>
      </w:r>
      <w:r>
        <w:rPr>
          <w:rStyle w:val="FontStyle24"/>
        </w:rPr>
        <w:br/>
        <w:t>учета поставленного товара, выполненной работы (ее результата) или</w:t>
      </w:r>
      <w:r>
        <w:rPr>
          <w:rStyle w:val="FontStyle24"/>
        </w:rPr>
        <w:br/>
        <w:t>оказанной услуги;</w:t>
      </w:r>
    </w:p>
    <w:p w:rsidR="00F42A94" w:rsidRDefault="00F42A94" w:rsidP="00F42A94">
      <w:pPr>
        <w:pStyle w:val="Style13"/>
        <w:widowControl/>
        <w:tabs>
          <w:tab w:val="left" w:pos="1118"/>
        </w:tabs>
        <w:rPr>
          <w:rStyle w:val="FontStyle24"/>
        </w:rPr>
      </w:pPr>
      <w:r>
        <w:rPr>
          <w:rStyle w:val="FontStyle24"/>
        </w:rPr>
        <w:t>7)</w:t>
      </w:r>
      <w:r>
        <w:rPr>
          <w:rStyle w:val="FontStyle24"/>
          <w:sz w:val="20"/>
          <w:szCs w:val="20"/>
        </w:rPr>
        <w:tab/>
      </w:r>
      <w:r>
        <w:rPr>
          <w:rStyle w:val="FontStyle24"/>
        </w:rPr>
        <w:t>соответствия использования поставленного товара, выполненной</w:t>
      </w:r>
      <w:r>
        <w:rPr>
          <w:rStyle w:val="FontStyle24"/>
        </w:rPr>
        <w:br/>
        <w:t>работы (ее результата) или оказанной услуги целям осуществления закупки.</w:t>
      </w:r>
    </w:p>
    <w:p w:rsidR="00F42A94" w:rsidRDefault="00F42A94" w:rsidP="00F42A94">
      <w:pPr>
        <w:pStyle w:val="Style13"/>
        <w:widowControl/>
        <w:tabs>
          <w:tab w:val="left" w:pos="1085"/>
        </w:tabs>
        <w:ind w:firstLine="701"/>
        <w:rPr>
          <w:rStyle w:val="FontStyle24"/>
        </w:rPr>
      </w:pPr>
      <w:r>
        <w:rPr>
          <w:rStyle w:val="FontStyle24"/>
        </w:rPr>
        <w:t>6.</w:t>
      </w:r>
      <w:r>
        <w:rPr>
          <w:rStyle w:val="FontStyle24"/>
          <w:sz w:val="20"/>
          <w:szCs w:val="20"/>
        </w:rPr>
        <w:tab/>
      </w:r>
      <w:r>
        <w:rPr>
          <w:rStyle w:val="FontStyle24"/>
        </w:rPr>
        <w:t>Плановые проверки проводятся на основании разрабатываемого</w:t>
      </w:r>
      <w:r>
        <w:rPr>
          <w:rStyle w:val="FontStyle24"/>
        </w:rPr>
        <w:br/>
        <w:t>органом финансового контроля плана проверок (далее - план).</w:t>
      </w:r>
    </w:p>
    <w:p w:rsidR="00F42A94" w:rsidRDefault="00F42A94" w:rsidP="00F42A94">
      <w:pPr>
        <w:pStyle w:val="Style5"/>
        <w:widowControl/>
        <w:spacing w:line="317" w:lineRule="exact"/>
        <w:ind w:firstLine="686"/>
        <w:rPr>
          <w:rStyle w:val="FontStyle24"/>
        </w:rPr>
      </w:pPr>
      <w:r>
        <w:rPr>
          <w:rStyle w:val="FontStyle24"/>
        </w:rPr>
        <w:t>План утверждается руководителем органа финансового контроля ежегодно в срок не позднее 15 января года проведения проверок на 1 полугодие и 15 июля на 2 полугодие и содержит наименование субъекта контроля, проверяемый период, тему, сроки их проведения.</w:t>
      </w:r>
    </w:p>
    <w:p w:rsidR="00F42A94" w:rsidRDefault="00F42A94" w:rsidP="00F42A94">
      <w:pPr>
        <w:pStyle w:val="Style5"/>
        <w:widowControl/>
        <w:spacing w:line="317" w:lineRule="exact"/>
        <w:rPr>
          <w:rStyle w:val="FontStyle24"/>
        </w:rPr>
      </w:pPr>
      <w:r>
        <w:rPr>
          <w:rStyle w:val="FontStyle24"/>
        </w:rPr>
        <w:t xml:space="preserve">Внесение изменений в план допускается не </w:t>
      </w:r>
      <w:proofErr w:type="gramStart"/>
      <w:r>
        <w:rPr>
          <w:rStyle w:val="FontStyle24"/>
        </w:rPr>
        <w:t>позднее</w:t>
      </w:r>
      <w:proofErr w:type="gramEnd"/>
      <w:r>
        <w:rPr>
          <w:rStyle w:val="FontStyle24"/>
        </w:rPr>
        <w:t xml:space="preserve"> чем за месяц до начала проведения проверки, в отношении которой вносятся такие изменения.</w:t>
      </w:r>
    </w:p>
    <w:p w:rsidR="00F42A94" w:rsidRDefault="00F42A94" w:rsidP="00F42A94">
      <w:pPr>
        <w:pStyle w:val="Style5"/>
        <w:widowControl/>
        <w:spacing w:line="317" w:lineRule="exact"/>
        <w:ind w:firstLine="701"/>
        <w:rPr>
          <w:rStyle w:val="FontStyle24"/>
        </w:rPr>
      </w:pPr>
      <w:r>
        <w:rPr>
          <w:rStyle w:val="FontStyle24"/>
        </w:rPr>
        <w:t>План, а также вносимые в него изменения должны быть размещены не позднее 5 рабочих дней со дня их утверждения в единой информационной системе, а также на официальном сайте органа финансового контроля в информационно-телекоммуникационной сети «Интернет».</w:t>
      </w:r>
    </w:p>
    <w:p w:rsidR="00F42A94" w:rsidRDefault="00F42A94" w:rsidP="00F42A94">
      <w:pPr>
        <w:pStyle w:val="Style13"/>
        <w:widowControl/>
        <w:tabs>
          <w:tab w:val="left" w:pos="1114"/>
        </w:tabs>
        <w:spacing w:before="67"/>
        <w:ind w:firstLine="706"/>
        <w:rPr>
          <w:rStyle w:val="FontStyle24"/>
        </w:rPr>
      </w:pPr>
      <w:r>
        <w:rPr>
          <w:rStyle w:val="FontStyle24"/>
        </w:rPr>
        <w:t>7.</w:t>
      </w:r>
      <w:r>
        <w:rPr>
          <w:rStyle w:val="FontStyle24"/>
          <w:sz w:val="20"/>
          <w:szCs w:val="20"/>
        </w:rPr>
        <w:tab/>
      </w:r>
      <w:r>
        <w:rPr>
          <w:rStyle w:val="FontStyle24"/>
        </w:rPr>
        <w:t>Плановые проверки проводятся в отношении одного субъекта</w:t>
      </w:r>
      <w:r>
        <w:rPr>
          <w:rStyle w:val="FontStyle24"/>
        </w:rPr>
        <w:br/>
        <w:t>контроля не чаще чем один раз в шесть месяцев.</w:t>
      </w:r>
    </w:p>
    <w:p w:rsidR="00F42A94" w:rsidRDefault="00F42A94" w:rsidP="00F42A94">
      <w:pPr>
        <w:pStyle w:val="Style13"/>
        <w:widowControl/>
        <w:tabs>
          <w:tab w:val="left" w:pos="1008"/>
        </w:tabs>
        <w:spacing w:before="5"/>
        <w:ind w:left="730" w:firstLine="0"/>
        <w:jc w:val="left"/>
        <w:rPr>
          <w:rStyle w:val="FontStyle24"/>
        </w:rPr>
      </w:pPr>
      <w:r>
        <w:rPr>
          <w:rStyle w:val="FontStyle24"/>
        </w:rPr>
        <w:t>8.</w:t>
      </w:r>
      <w:r>
        <w:rPr>
          <w:rStyle w:val="FontStyle24"/>
          <w:sz w:val="20"/>
          <w:szCs w:val="20"/>
        </w:rPr>
        <w:tab/>
      </w:r>
      <w:r>
        <w:rPr>
          <w:rStyle w:val="FontStyle24"/>
        </w:rPr>
        <w:t>Основанием для проведения внеплановой проверки является:</w:t>
      </w:r>
    </w:p>
    <w:p w:rsidR="00F42A94" w:rsidRDefault="00F42A94" w:rsidP="00F42A94">
      <w:pPr>
        <w:pStyle w:val="Style13"/>
        <w:widowControl/>
        <w:tabs>
          <w:tab w:val="left" w:pos="1171"/>
          <w:tab w:val="left" w:leader="underscore" w:pos="5040"/>
        </w:tabs>
        <w:ind w:left="734" w:firstLine="0"/>
        <w:jc w:val="left"/>
        <w:rPr>
          <w:rStyle w:val="FontStyle24"/>
        </w:rPr>
      </w:pPr>
      <w:r>
        <w:rPr>
          <w:rStyle w:val="FontStyle24"/>
        </w:rPr>
        <w:lastRenderedPageBreak/>
        <w:t>1)</w:t>
      </w:r>
      <w:r>
        <w:rPr>
          <w:rStyle w:val="FontStyle24"/>
          <w:sz w:val="20"/>
          <w:szCs w:val="20"/>
        </w:rPr>
        <w:tab/>
      </w:r>
      <w:r>
        <w:rPr>
          <w:rStyle w:val="FontStyle24"/>
        </w:rPr>
        <w:t xml:space="preserve">поручение главы </w:t>
      </w:r>
      <w:r w:rsidR="0092088F">
        <w:rPr>
          <w:rStyle w:val="FontStyle24"/>
        </w:rPr>
        <w:t xml:space="preserve">Бирикчульского </w:t>
      </w:r>
      <w:r>
        <w:rPr>
          <w:rStyle w:val="FontStyle24"/>
        </w:rPr>
        <w:tab/>
        <w:t xml:space="preserve"> сельского поселения Аскизского</w:t>
      </w:r>
    </w:p>
    <w:p w:rsidR="00F42A94" w:rsidRDefault="00F42A94" w:rsidP="00F42A94">
      <w:pPr>
        <w:pStyle w:val="Style2"/>
        <w:widowControl/>
        <w:spacing w:line="317" w:lineRule="exact"/>
        <w:jc w:val="left"/>
        <w:rPr>
          <w:rStyle w:val="FontStyle24"/>
        </w:rPr>
      </w:pPr>
      <w:r>
        <w:rPr>
          <w:rStyle w:val="FontStyle24"/>
        </w:rPr>
        <w:t>муниципального района;</w:t>
      </w:r>
    </w:p>
    <w:p w:rsidR="00F42A94" w:rsidRDefault="00F42A94" w:rsidP="00F42A94">
      <w:pPr>
        <w:pStyle w:val="Style13"/>
        <w:widowControl/>
        <w:tabs>
          <w:tab w:val="left" w:pos="1147"/>
        </w:tabs>
        <w:spacing w:before="5"/>
        <w:rPr>
          <w:rStyle w:val="FontStyle24"/>
        </w:rPr>
      </w:pPr>
      <w:r>
        <w:rPr>
          <w:rStyle w:val="FontStyle24"/>
        </w:rPr>
        <w:t>2)</w:t>
      </w:r>
      <w:r>
        <w:rPr>
          <w:rStyle w:val="FontStyle24"/>
          <w:sz w:val="20"/>
          <w:szCs w:val="20"/>
        </w:rPr>
        <w:tab/>
      </w:r>
      <w:r>
        <w:rPr>
          <w:rStyle w:val="FontStyle24"/>
        </w:rPr>
        <w:t>поступление в орган финансового контроля информации о</w:t>
      </w:r>
      <w:r>
        <w:rPr>
          <w:rStyle w:val="FontStyle24"/>
        </w:rPr>
        <w:br/>
        <w:t>нарушении законодательства Российской Федерации и иных нормативных</w:t>
      </w:r>
      <w:r>
        <w:rPr>
          <w:rStyle w:val="FontStyle24"/>
        </w:rPr>
        <w:br/>
        <w:t>правовых актов о контрактной системе в сфере закупок (далее -</w:t>
      </w:r>
      <w:r>
        <w:rPr>
          <w:rStyle w:val="FontStyle24"/>
        </w:rPr>
        <w:br/>
        <w:t>законодательство о контрактной системе в сфере закупок);</w:t>
      </w:r>
    </w:p>
    <w:p w:rsidR="00F42A94" w:rsidRDefault="00F42A94" w:rsidP="00F42A94">
      <w:pPr>
        <w:pStyle w:val="Style13"/>
        <w:widowControl/>
        <w:numPr>
          <w:ilvl w:val="0"/>
          <w:numId w:val="4"/>
        </w:numPr>
        <w:tabs>
          <w:tab w:val="left" w:pos="1013"/>
        </w:tabs>
        <w:ind w:firstLine="701"/>
        <w:rPr>
          <w:rStyle w:val="FontStyle24"/>
        </w:rPr>
      </w:pPr>
      <w:r>
        <w:rPr>
          <w:rStyle w:val="FontStyle24"/>
        </w:rPr>
        <w:t>информация о нарушении законодательства о контрактной системе в сфере закупок, полученная из единой информационной системы;</w:t>
      </w:r>
    </w:p>
    <w:p w:rsidR="00F42A94" w:rsidRDefault="00F42A94" w:rsidP="00F42A94">
      <w:pPr>
        <w:pStyle w:val="Style13"/>
        <w:widowControl/>
        <w:numPr>
          <w:ilvl w:val="0"/>
          <w:numId w:val="4"/>
        </w:numPr>
        <w:tabs>
          <w:tab w:val="left" w:pos="1013"/>
        </w:tabs>
        <w:ind w:firstLine="701"/>
        <w:rPr>
          <w:rStyle w:val="FontStyle24"/>
        </w:rPr>
      </w:pPr>
      <w:r>
        <w:rPr>
          <w:rStyle w:val="FontStyle24"/>
        </w:rPr>
        <w:t>истечение срока исполнения ранее выданного предписания органа финансового контроля.</w:t>
      </w:r>
    </w:p>
    <w:p w:rsidR="00F42A94" w:rsidRDefault="00F42A94" w:rsidP="00F42A94">
      <w:pPr>
        <w:pStyle w:val="Style13"/>
        <w:widowControl/>
        <w:tabs>
          <w:tab w:val="left" w:pos="1008"/>
        </w:tabs>
        <w:spacing w:before="5"/>
        <w:ind w:left="730" w:firstLine="0"/>
        <w:jc w:val="left"/>
        <w:rPr>
          <w:rStyle w:val="FontStyle24"/>
        </w:rPr>
      </w:pPr>
      <w:r>
        <w:rPr>
          <w:rStyle w:val="FontStyle24"/>
        </w:rPr>
        <w:t>9.</w:t>
      </w:r>
      <w:r>
        <w:rPr>
          <w:rStyle w:val="FontStyle24"/>
          <w:sz w:val="20"/>
          <w:szCs w:val="20"/>
        </w:rPr>
        <w:tab/>
      </w:r>
      <w:r>
        <w:rPr>
          <w:rStyle w:val="FontStyle24"/>
        </w:rPr>
        <w:t>Основанием для принятия решения о проведении:</w:t>
      </w:r>
    </w:p>
    <w:p w:rsidR="00F42A94" w:rsidRDefault="00F42A94" w:rsidP="00F42A94">
      <w:pPr>
        <w:pStyle w:val="Style13"/>
        <w:widowControl/>
        <w:numPr>
          <w:ilvl w:val="0"/>
          <w:numId w:val="5"/>
        </w:numPr>
        <w:tabs>
          <w:tab w:val="left" w:pos="1238"/>
        </w:tabs>
        <w:ind w:firstLine="701"/>
        <w:rPr>
          <w:rStyle w:val="FontStyle24"/>
        </w:rPr>
      </w:pPr>
      <w:proofErr w:type="gramStart"/>
      <w:r>
        <w:rPr>
          <w:rStyle w:val="FontStyle24"/>
        </w:rPr>
        <w:t>выездной проверки является необходимость совершения контрольных действий по документальному изучению деятельности субъекта контроля в отношении финансовых, бухгалтерских, отчетных документов, документов о планировании и осуществлении закупок и иных документов субъекта контроля, связанных с осуществлением закупок, а также фактическое изучение деятельности субъекта контроля путем осмотра, инвентаризации, наблюдения, пересчета, экспертизы, контрольных замеров и осуществления других действий по контролю;</w:t>
      </w:r>
      <w:proofErr w:type="gramEnd"/>
    </w:p>
    <w:p w:rsidR="00F42A94" w:rsidRDefault="00F42A94" w:rsidP="00F42A94">
      <w:pPr>
        <w:pStyle w:val="Style13"/>
        <w:widowControl/>
        <w:numPr>
          <w:ilvl w:val="0"/>
          <w:numId w:val="5"/>
        </w:numPr>
        <w:tabs>
          <w:tab w:val="left" w:pos="1238"/>
        </w:tabs>
        <w:ind w:firstLine="701"/>
        <w:rPr>
          <w:rStyle w:val="FontStyle24"/>
        </w:rPr>
      </w:pPr>
      <w:r>
        <w:rPr>
          <w:rStyle w:val="FontStyle24"/>
        </w:rPr>
        <w:t>камеральной проверки является необходимость совершения контрольных действий по документальному изучению деятельности субъекта контроля в отношении финансовых, бухгалтерских, отчетных документов, документов о планировании и осуществлении закупок и иных документов субъекта контроля, связанных с осуществлением закупок, по месту нахождения органа финансового контроля.</w:t>
      </w:r>
    </w:p>
    <w:p w:rsidR="00F42A94" w:rsidRDefault="00F42A94" w:rsidP="00F42A94">
      <w:pPr>
        <w:pStyle w:val="Style13"/>
        <w:widowControl/>
        <w:tabs>
          <w:tab w:val="left" w:pos="1253"/>
        </w:tabs>
        <w:ind w:firstLine="734"/>
        <w:rPr>
          <w:rStyle w:val="FontStyle24"/>
        </w:rPr>
      </w:pPr>
      <w:r>
        <w:rPr>
          <w:rStyle w:val="FontStyle24"/>
        </w:rPr>
        <w:t>10.</w:t>
      </w:r>
      <w:r>
        <w:rPr>
          <w:rStyle w:val="FontStyle24"/>
          <w:sz w:val="20"/>
          <w:szCs w:val="20"/>
        </w:rPr>
        <w:tab/>
      </w:r>
      <w:r>
        <w:rPr>
          <w:rStyle w:val="FontStyle24"/>
        </w:rPr>
        <w:t>Плановые и внеплановые проверки проводятся на основании</w:t>
      </w:r>
      <w:r>
        <w:rPr>
          <w:rStyle w:val="FontStyle24"/>
        </w:rPr>
        <w:br/>
        <w:t>приказа (распоряжения) органа финансового контроля об их проведении в</w:t>
      </w:r>
      <w:r>
        <w:rPr>
          <w:rStyle w:val="FontStyle24"/>
        </w:rPr>
        <w:br/>
        <w:t>соответствии с программой проверки (далее - программа).</w:t>
      </w:r>
    </w:p>
    <w:p w:rsidR="00F42A94" w:rsidRDefault="00F42A94" w:rsidP="00F42A94">
      <w:pPr>
        <w:pStyle w:val="Style13"/>
        <w:widowControl/>
        <w:tabs>
          <w:tab w:val="left" w:pos="1166"/>
        </w:tabs>
        <w:ind w:firstLine="734"/>
        <w:rPr>
          <w:rStyle w:val="FontStyle24"/>
        </w:rPr>
      </w:pPr>
      <w:r>
        <w:rPr>
          <w:rStyle w:val="FontStyle24"/>
        </w:rPr>
        <w:t>11.</w:t>
      </w:r>
      <w:r>
        <w:rPr>
          <w:rStyle w:val="FontStyle24"/>
          <w:sz w:val="20"/>
          <w:szCs w:val="20"/>
        </w:rPr>
        <w:tab/>
      </w:r>
      <w:r>
        <w:rPr>
          <w:rStyle w:val="FontStyle24"/>
        </w:rPr>
        <w:t>Программа подготавливается должностным лицом (должностными</w:t>
      </w:r>
      <w:r>
        <w:rPr>
          <w:rStyle w:val="FontStyle24"/>
        </w:rPr>
        <w:br/>
        <w:t>лицами) органа финансового контроля, уполномоченным</w:t>
      </w:r>
      <w:r>
        <w:rPr>
          <w:rStyle w:val="FontStyle24"/>
        </w:rPr>
        <w:br/>
        <w:t>(уполномоченными) на проведение проверки, и утверждается руководителем</w:t>
      </w:r>
      <w:r>
        <w:rPr>
          <w:rStyle w:val="FontStyle24"/>
        </w:rPr>
        <w:br/>
        <w:t>органа финансового контроля.</w:t>
      </w:r>
    </w:p>
    <w:p w:rsidR="00F42A94" w:rsidRDefault="00F42A94" w:rsidP="00F42A94">
      <w:pPr>
        <w:pStyle w:val="Style13"/>
        <w:widowControl/>
        <w:tabs>
          <w:tab w:val="left" w:pos="1330"/>
        </w:tabs>
        <w:ind w:firstLine="730"/>
        <w:rPr>
          <w:rStyle w:val="FontStyle24"/>
        </w:rPr>
      </w:pPr>
      <w:r>
        <w:rPr>
          <w:rStyle w:val="FontStyle24"/>
        </w:rPr>
        <w:t>12.</w:t>
      </w:r>
      <w:r>
        <w:rPr>
          <w:rStyle w:val="FontStyle24"/>
          <w:sz w:val="20"/>
          <w:szCs w:val="20"/>
        </w:rPr>
        <w:tab/>
      </w:r>
      <w:r>
        <w:rPr>
          <w:rStyle w:val="FontStyle24"/>
        </w:rPr>
        <w:t>Проверка может проводиться только должностным лицом</w:t>
      </w:r>
      <w:r>
        <w:rPr>
          <w:rStyle w:val="FontStyle24"/>
        </w:rPr>
        <w:br/>
        <w:t xml:space="preserve">(должностными лицами) органа финансового контроля, </w:t>
      </w:r>
      <w:proofErr w:type="gramStart"/>
      <w:r>
        <w:rPr>
          <w:rStyle w:val="FontStyle24"/>
        </w:rPr>
        <w:t>которое</w:t>
      </w:r>
      <w:proofErr w:type="gramEnd"/>
      <w:r>
        <w:rPr>
          <w:rStyle w:val="FontStyle24"/>
        </w:rPr>
        <w:t xml:space="preserve"> указано в</w:t>
      </w:r>
      <w:r>
        <w:rPr>
          <w:rStyle w:val="FontStyle24"/>
        </w:rPr>
        <w:br/>
        <w:t>приказе (распоряжении).</w:t>
      </w:r>
    </w:p>
    <w:p w:rsidR="007F3536" w:rsidRDefault="007F3536" w:rsidP="007F3536">
      <w:pPr>
        <w:pStyle w:val="Style13"/>
        <w:widowControl/>
        <w:tabs>
          <w:tab w:val="left" w:pos="1142"/>
        </w:tabs>
        <w:ind w:left="734" w:firstLine="0"/>
        <w:jc w:val="left"/>
        <w:rPr>
          <w:rStyle w:val="FontStyle24"/>
        </w:rPr>
      </w:pPr>
      <w:r>
        <w:rPr>
          <w:rStyle w:val="FontStyle24"/>
        </w:rPr>
        <w:t>13.</w:t>
      </w:r>
      <w:r>
        <w:rPr>
          <w:rStyle w:val="FontStyle24"/>
          <w:sz w:val="20"/>
          <w:szCs w:val="20"/>
        </w:rPr>
        <w:tab/>
      </w:r>
      <w:r>
        <w:rPr>
          <w:rStyle w:val="FontStyle24"/>
        </w:rPr>
        <w:t>Срок проведения:</w:t>
      </w:r>
    </w:p>
    <w:p w:rsidR="007F3536" w:rsidRPr="00D4241D" w:rsidRDefault="007F3536" w:rsidP="007F3536">
      <w:pPr>
        <w:pStyle w:val="pj"/>
        <w:shd w:val="clear" w:color="auto" w:fill="FFFFFF"/>
        <w:spacing w:before="0" w:beforeAutospacing="0" w:after="0" w:afterAutospacing="0"/>
        <w:ind w:firstLine="708"/>
        <w:jc w:val="both"/>
        <w:textAlignment w:val="baseline"/>
        <w:rPr>
          <w:color w:val="222222"/>
          <w:sz w:val="26"/>
          <w:szCs w:val="26"/>
        </w:rPr>
      </w:pPr>
      <w:r w:rsidRPr="00D4241D">
        <w:rPr>
          <w:color w:val="222222"/>
          <w:sz w:val="26"/>
          <w:szCs w:val="26"/>
        </w:rPr>
        <w:t>1)</w:t>
      </w:r>
      <w:r>
        <w:rPr>
          <w:color w:val="222222"/>
          <w:sz w:val="26"/>
          <w:szCs w:val="26"/>
        </w:rPr>
        <w:t xml:space="preserve"> с</w:t>
      </w:r>
      <w:r w:rsidRPr="00D4241D">
        <w:rPr>
          <w:color w:val="222222"/>
          <w:sz w:val="26"/>
          <w:szCs w:val="26"/>
        </w:rPr>
        <w:t>рок проведения выездной проверки не может превышать 30 рабочих дней.</w:t>
      </w:r>
    </w:p>
    <w:p w:rsidR="007F3536" w:rsidRDefault="007F3536" w:rsidP="007F3536">
      <w:pPr>
        <w:pStyle w:val="pj"/>
        <w:shd w:val="clear" w:color="auto" w:fill="FFFFFF"/>
        <w:spacing w:before="0" w:beforeAutospacing="0" w:after="0" w:afterAutospacing="0"/>
        <w:ind w:firstLine="708"/>
        <w:jc w:val="both"/>
        <w:textAlignment w:val="baseline"/>
        <w:rPr>
          <w:color w:val="222222"/>
          <w:sz w:val="26"/>
          <w:szCs w:val="26"/>
        </w:rPr>
      </w:pPr>
      <w:r w:rsidRPr="00D4241D">
        <w:rPr>
          <w:color w:val="222222"/>
          <w:sz w:val="26"/>
          <w:szCs w:val="26"/>
        </w:rPr>
        <w:t>2)</w:t>
      </w:r>
      <w:r>
        <w:rPr>
          <w:color w:val="222222"/>
          <w:sz w:val="26"/>
          <w:szCs w:val="26"/>
        </w:rPr>
        <w:t xml:space="preserve"> с</w:t>
      </w:r>
      <w:r w:rsidRPr="00D4241D">
        <w:rPr>
          <w:color w:val="222222"/>
          <w:sz w:val="26"/>
          <w:szCs w:val="26"/>
        </w:rPr>
        <w:t>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7F3536" w:rsidRDefault="007F3536" w:rsidP="007F3536">
      <w:pPr>
        <w:pStyle w:val="pj"/>
        <w:shd w:val="clear" w:color="auto" w:fill="FFFFFF"/>
        <w:spacing w:before="0" w:beforeAutospacing="0" w:after="0" w:afterAutospacing="0"/>
        <w:ind w:firstLine="708"/>
        <w:jc w:val="both"/>
        <w:textAlignment w:val="baseline"/>
        <w:rPr>
          <w:color w:val="222222"/>
          <w:sz w:val="26"/>
          <w:szCs w:val="26"/>
        </w:rPr>
      </w:pPr>
      <w:r w:rsidRPr="00A56343">
        <w:rPr>
          <w:color w:val="222222"/>
          <w:sz w:val="26"/>
          <w:szCs w:val="26"/>
        </w:rPr>
        <w:t>14.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F42A94" w:rsidRDefault="00F42A94" w:rsidP="00F42A94">
      <w:pPr>
        <w:pStyle w:val="Style13"/>
        <w:widowControl/>
        <w:tabs>
          <w:tab w:val="left" w:pos="1171"/>
        </w:tabs>
        <w:spacing w:before="29" w:line="312" w:lineRule="exact"/>
        <w:ind w:left="773" w:firstLine="0"/>
        <w:jc w:val="left"/>
        <w:rPr>
          <w:rStyle w:val="FontStyle24"/>
        </w:rPr>
      </w:pPr>
      <w:r>
        <w:rPr>
          <w:rStyle w:val="FontStyle24"/>
        </w:rPr>
        <w:t>15.</w:t>
      </w:r>
      <w:r>
        <w:rPr>
          <w:rStyle w:val="FontStyle24"/>
          <w:sz w:val="20"/>
          <w:szCs w:val="20"/>
        </w:rPr>
        <w:tab/>
      </w:r>
      <w:r>
        <w:rPr>
          <w:rStyle w:val="FontStyle24"/>
        </w:rPr>
        <w:t>Основаниями для продления срока проверки являются:</w:t>
      </w:r>
    </w:p>
    <w:p w:rsidR="00F42A94" w:rsidRDefault="00F42A94" w:rsidP="00F42A94">
      <w:pPr>
        <w:pStyle w:val="Style13"/>
        <w:widowControl/>
        <w:tabs>
          <w:tab w:val="left" w:pos="1022"/>
        </w:tabs>
        <w:spacing w:before="10" w:line="312" w:lineRule="exact"/>
        <w:ind w:firstLine="739"/>
        <w:rPr>
          <w:rStyle w:val="FontStyle24"/>
        </w:rPr>
      </w:pPr>
      <w:r>
        <w:rPr>
          <w:rStyle w:val="FontStyle24"/>
        </w:rPr>
        <w:t>1)</w:t>
      </w:r>
      <w:r>
        <w:rPr>
          <w:rStyle w:val="FontStyle24"/>
          <w:sz w:val="20"/>
          <w:szCs w:val="20"/>
        </w:rPr>
        <w:tab/>
      </w:r>
      <w:r>
        <w:rPr>
          <w:rStyle w:val="FontStyle24"/>
        </w:rPr>
        <w:t xml:space="preserve">возникновение в ходе </w:t>
      </w:r>
      <w:proofErr w:type="gramStart"/>
      <w:r>
        <w:rPr>
          <w:rStyle w:val="FontStyle24"/>
        </w:rPr>
        <w:t>проведения проверки необходимости изучения</w:t>
      </w:r>
      <w:r>
        <w:rPr>
          <w:rStyle w:val="FontStyle24"/>
        </w:rPr>
        <w:br/>
        <w:t>дополнительных документов</w:t>
      </w:r>
      <w:proofErr w:type="gramEnd"/>
      <w:r>
        <w:rPr>
          <w:rStyle w:val="FontStyle24"/>
        </w:rPr>
        <w:t>;</w:t>
      </w:r>
    </w:p>
    <w:p w:rsidR="00F42A94" w:rsidRDefault="00F42A94" w:rsidP="00F42A94">
      <w:pPr>
        <w:pStyle w:val="Style13"/>
        <w:widowControl/>
        <w:tabs>
          <w:tab w:val="left" w:pos="1128"/>
        </w:tabs>
        <w:spacing w:before="19"/>
        <w:ind w:firstLine="706"/>
        <w:rPr>
          <w:rStyle w:val="FontStyle24"/>
        </w:rPr>
      </w:pPr>
      <w:r>
        <w:rPr>
          <w:rStyle w:val="FontStyle24"/>
        </w:rPr>
        <w:lastRenderedPageBreak/>
        <w:t>2)</w:t>
      </w:r>
      <w:r>
        <w:rPr>
          <w:rStyle w:val="FontStyle24"/>
          <w:sz w:val="20"/>
          <w:szCs w:val="20"/>
        </w:rPr>
        <w:tab/>
      </w:r>
      <w:r>
        <w:rPr>
          <w:rStyle w:val="FontStyle24"/>
        </w:rPr>
        <w:t>непредставление или несвоевременное представление субъектом</w:t>
      </w:r>
      <w:r>
        <w:rPr>
          <w:rStyle w:val="FontStyle24"/>
        </w:rPr>
        <w:br/>
        <w:t>контроля документов, необходимых для осуществления проверки.</w:t>
      </w:r>
    </w:p>
    <w:p w:rsidR="00F42A94" w:rsidRDefault="00F42A94" w:rsidP="00F42A94">
      <w:pPr>
        <w:pStyle w:val="Style13"/>
        <w:widowControl/>
        <w:tabs>
          <w:tab w:val="left" w:pos="1464"/>
        </w:tabs>
        <w:ind w:firstLine="734"/>
        <w:rPr>
          <w:rStyle w:val="FontStyle24"/>
        </w:rPr>
      </w:pPr>
      <w:r>
        <w:rPr>
          <w:rStyle w:val="FontStyle24"/>
        </w:rPr>
        <w:t>16.</w:t>
      </w:r>
      <w:r>
        <w:rPr>
          <w:rStyle w:val="FontStyle24"/>
          <w:sz w:val="20"/>
          <w:szCs w:val="20"/>
        </w:rPr>
        <w:tab/>
      </w:r>
      <w:r>
        <w:rPr>
          <w:rStyle w:val="FontStyle24"/>
        </w:rPr>
        <w:t>Должностными лицами органа финансового контроля,</w:t>
      </w:r>
      <w:r>
        <w:rPr>
          <w:rStyle w:val="FontStyle24"/>
        </w:rPr>
        <w:br/>
        <w:t>уполномоченными на проведение проверок, являются:</w:t>
      </w:r>
    </w:p>
    <w:p w:rsidR="00F42A94" w:rsidRDefault="00F42A94" w:rsidP="00F42A94">
      <w:pPr>
        <w:pStyle w:val="Style13"/>
        <w:widowControl/>
        <w:numPr>
          <w:ilvl w:val="0"/>
          <w:numId w:val="7"/>
        </w:numPr>
        <w:tabs>
          <w:tab w:val="left" w:pos="1027"/>
        </w:tabs>
        <w:ind w:left="725" w:firstLine="0"/>
        <w:jc w:val="left"/>
        <w:rPr>
          <w:rStyle w:val="FontStyle24"/>
        </w:rPr>
      </w:pPr>
      <w:r>
        <w:rPr>
          <w:rStyle w:val="FontStyle24"/>
        </w:rPr>
        <w:t>руководитель органа финансового контроля;</w:t>
      </w:r>
    </w:p>
    <w:p w:rsidR="00F42A94" w:rsidRDefault="00F42A94" w:rsidP="00F42A94">
      <w:pPr>
        <w:pStyle w:val="Style14"/>
        <w:widowControl/>
        <w:numPr>
          <w:ilvl w:val="0"/>
          <w:numId w:val="7"/>
        </w:numPr>
        <w:tabs>
          <w:tab w:val="left" w:pos="1027"/>
        </w:tabs>
        <w:ind w:left="725"/>
        <w:rPr>
          <w:rStyle w:val="FontStyle24"/>
        </w:rPr>
      </w:pPr>
      <w:r>
        <w:rPr>
          <w:rStyle w:val="FontStyle24"/>
        </w:rPr>
        <w:t>руководители структурных подразделений органа финансового контроля;</w:t>
      </w:r>
    </w:p>
    <w:p w:rsidR="00F42A94" w:rsidRDefault="00F42A94" w:rsidP="00F42A94">
      <w:pPr>
        <w:pStyle w:val="Style13"/>
        <w:widowControl/>
        <w:numPr>
          <w:ilvl w:val="0"/>
          <w:numId w:val="7"/>
        </w:numPr>
        <w:tabs>
          <w:tab w:val="left" w:pos="1027"/>
        </w:tabs>
        <w:spacing w:before="10"/>
        <w:ind w:left="725" w:firstLine="0"/>
        <w:jc w:val="left"/>
        <w:rPr>
          <w:rStyle w:val="FontStyle24"/>
        </w:rPr>
      </w:pPr>
      <w:r>
        <w:rPr>
          <w:rStyle w:val="FontStyle24"/>
        </w:rPr>
        <w:t>главные специалисты органа финансового контроля;</w:t>
      </w:r>
    </w:p>
    <w:p w:rsidR="00F42A94" w:rsidRDefault="00F42A94" w:rsidP="00F42A94">
      <w:pPr>
        <w:pStyle w:val="Style13"/>
        <w:widowControl/>
        <w:numPr>
          <w:ilvl w:val="0"/>
          <w:numId w:val="7"/>
        </w:numPr>
        <w:tabs>
          <w:tab w:val="left" w:pos="1027"/>
        </w:tabs>
        <w:ind w:left="725" w:firstLine="0"/>
        <w:jc w:val="left"/>
        <w:rPr>
          <w:rStyle w:val="FontStyle24"/>
        </w:rPr>
      </w:pPr>
      <w:r>
        <w:rPr>
          <w:rStyle w:val="FontStyle24"/>
        </w:rPr>
        <w:t>ведущий бухгалтер - ревизор органа финансового контроля;</w:t>
      </w:r>
    </w:p>
    <w:p w:rsidR="00F42A94" w:rsidRDefault="00F42A94" w:rsidP="00F42A94">
      <w:pPr>
        <w:pStyle w:val="Style13"/>
        <w:widowControl/>
        <w:tabs>
          <w:tab w:val="left" w:pos="1296"/>
        </w:tabs>
        <w:spacing w:before="5"/>
        <w:ind w:firstLine="715"/>
        <w:rPr>
          <w:rStyle w:val="FontStyle24"/>
        </w:rPr>
      </w:pPr>
      <w:r>
        <w:rPr>
          <w:rStyle w:val="FontStyle24"/>
        </w:rPr>
        <w:t>5)</w:t>
      </w:r>
      <w:r>
        <w:rPr>
          <w:rStyle w:val="FontStyle24"/>
          <w:sz w:val="20"/>
          <w:szCs w:val="20"/>
        </w:rPr>
        <w:tab/>
      </w:r>
      <w:r>
        <w:rPr>
          <w:rStyle w:val="FontStyle24"/>
        </w:rPr>
        <w:t>иные должностные лица органа финансового контроля,</w:t>
      </w:r>
      <w:r>
        <w:rPr>
          <w:rStyle w:val="FontStyle24"/>
        </w:rPr>
        <w:br/>
        <w:t>уполномоченные на проведение проверки.</w:t>
      </w:r>
    </w:p>
    <w:p w:rsidR="00F42A94" w:rsidRDefault="00F42A94" w:rsidP="00F42A94">
      <w:pPr>
        <w:pStyle w:val="Style13"/>
        <w:widowControl/>
        <w:tabs>
          <w:tab w:val="left" w:pos="1286"/>
        </w:tabs>
        <w:spacing w:before="5"/>
        <w:ind w:firstLine="734"/>
        <w:rPr>
          <w:rStyle w:val="FontStyle24"/>
        </w:rPr>
      </w:pPr>
      <w:r>
        <w:rPr>
          <w:rStyle w:val="FontStyle24"/>
        </w:rPr>
        <w:t>17.</w:t>
      </w:r>
      <w:r>
        <w:rPr>
          <w:rStyle w:val="FontStyle24"/>
          <w:sz w:val="20"/>
          <w:szCs w:val="20"/>
        </w:rPr>
        <w:tab/>
      </w:r>
      <w:r>
        <w:rPr>
          <w:rStyle w:val="FontStyle24"/>
        </w:rPr>
        <w:t>Должностное лицо (должностные лица) органа финансового</w:t>
      </w:r>
      <w:r>
        <w:rPr>
          <w:rStyle w:val="FontStyle24"/>
        </w:rPr>
        <w:br/>
        <w:t>контроля, уполномоченное (уполномоченные) на проведение проверки,</w:t>
      </w:r>
      <w:r>
        <w:rPr>
          <w:rStyle w:val="FontStyle24"/>
        </w:rPr>
        <w:br/>
        <w:t>имеет право:</w:t>
      </w:r>
    </w:p>
    <w:p w:rsidR="00F42A94" w:rsidRDefault="00F42A94" w:rsidP="00F42A94">
      <w:pPr>
        <w:pStyle w:val="Style13"/>
        <w:widowControl/>
        <w:numPr>
          <w:ilvl w:val="0"/>
          <w:numId w:val="8"/>
        </w:numPr>
        <w:tabs>
          <w:tab w:val="left" w:pos="1051"/>
        </w:tabs>
        <w:rPr>
          <w:rStyle w:val="FontStyle24"/>
        </w:rPr>
      </w:pPr>
      <w:r>
        <w:rPr>
          <w:rStyle w:val="FontStyle24"/>
        </w:rPr>
        <w:t>запрашивать и получать на основании мотивированного запроса в письменной форме документы и информацию, необходимые для проведения проверки;</w:t>
      </w:r>
    </w:p>
    <w:p w:rsidR="00F42A94" w:rsidRDefault="00F42A94" w:rsidP="00F42A94">
      <w:pPr>
        <w:pStyle w:val="Style13"/>
        <w:widowControl/>
        <w:numPr>
          <w:ilvl w:val="0"/>
          <w:numId w:val="8"/>
        </w:numPr>
        <w:tabs>
          <w:tab w:val="left" w:pos="1051"/>
        </w:tabs>
        <w:spacing w:before="5"/>
        <w:rPr>
          <w:rStyle w:val="FontStyle24"/>
        </w:rPr>
      </w:pPr>
      <w:r>
        <w:rPr>
          <w:rStyle w:val="FontStyle24"/>
        </w:rPr>
        <w:t>при осуществлении проверки беспрепятственно по предъявлении удостоверения и копии приказа (распоряжения) посещать помещения и территории, которые занимают муниципальные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42A94" w:rsidRDefault="00F42A94" w:rsidP="00F42A94">
      <w:pPr>
        <w:pStyle w:val="Style13"/>
        <w:widowControl/>
        <w:numPr>
          <w:ilvl w:val="0"/>
          <w:numId w:val="8"/>
        </w:numPr>
        <w:tabs>
          <w:tab w:val="left" w:pos="1051"/>
        </w:tabs>
        <w:rPr>
          <w:rStyle w:val="FontStyle24"/>
        </w:rPr>
      </w:pPr>
      <w:r>
        <w:rPr>
          <w:rStyle w:val="FontStyle24"/>
        </w:rPr>
        <w:t>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F42A94" w:rsidRDefault="00F42A94" w:rsidP="00F42A94">
      <w:pPr>
        <w:pStyle w:val="Style13"/>
        <w:widowControl/>
        <w:tabs>
          <w:tab w:val="left" w:pos="1186"/>
        </w:tabs>
        <w:ind w:firstLine="701"/>
        <w:rPr>
          <w:rStyle w:val="FontStyle24"/>
        </w:rPr>
      </w:pPr>
      <w:r>
        <w:rPr>
          <w:rStyle w:val="FontStyle24"/>
        </w:rPr>
        <w:t>4)</w:t>
      </w:r>
      <w:r>
        <w:rPr>
          <w:rStyle w:val="FontStyle24"/>
          <w:sz w:val="20"/>
          <w:szCs w:val="20"/>
        </w:rPr>
        <w:tab/>
      </w:r>
      <w:r>
        <w:rPr>
          <w:rStyle w:val="FontStyle24"/>
        </w:rPr>
        <w:t>осуществлять иные действия, предусмотренные Федеральным</w:t>
      </w:r>
      <w:r>
        <w:rPr>
          <w:rStyle w:val="FontStyle24"/>
        </w:rPr>
        <w:br/>
        <w:t>законом № 44-ФЗ.</w:t>
      </w:r>
    </w:p>
    <w:p w:rsidR="007F3536" w:rsidRPr="00A56343" w:rsidRDefault="007F3536" w:rsidP="007F3536">
      <w:pPr>
        <w:pStyle w:val="pj"/>
        <w:shd w:val="clear" w:color="auto" w:fill="FFFFFF"/>
        <w:spacing w:before="0" w:beforeAutospacing="0" w:after="0" w:afterAutospacing="0"/>
        <w:ind w:firstLine="708"/>
        <w:jc w:val="both"/>
        <w:textAlignment w:val="baseline"/>
        <w:rPr>
          <w:color w:val="222222"/>
          <w:sz w:val="26"/>
          <w:szCs w:val="26"/>
        </w:rPr>
      </w:pPr>
      <w:r w:rsidRPr="00A56343">
        <w:rPr>
          <w:color w:val="222222"/>
          <w:sz w:val="26"/>
          <w:szCs w:val="26"/>
        </w:rPr>
        <w:t>18.  Должностные лица, указанные в пункте 16 Общих требований, обязаны</w:t>
      </w:r>
      <w:r>
        <w:rPr>
          <w:color w:val="222222"/>
          <w:sz w:val="26"/>
          <w:szCs w:val="26"/>
        </w:rPr>
        <w:t>:</w:t>
      </w:r>
    </w:p>
    <w:p w:rsidR="007F3536" w:rsidRPr="00A56343" w:rsidRDefault="007F3536" w:rsidP="007F3536">
      <w:pPr>
        <w:pStyle w:val="pj"/>
        <w:shd w:val="clear" w:color="auto" w:fill="FFFFFF"/>
        <w:spacing w:before="0" w:beforeAutospacing="0" w:after="0" w:afterAutospacing="0"/>
        <w:ind w:firstLine="708"/>
        <w:jc w:val="both"/>
        <w:textAlignment w:val="baseline"/>
        <w:rPr>
          <w:color w:val="222222"/>
          <w:sz w:val="26"/>
          <w:szCs w:val="26"/>
        </w:rPr>
      </w:pPr>
      <w:r>
        <w:rPr>
          <w:color w:val="222222"/>
          <w:sz w:val="26"/>
          <w:szCs w:val="26"/>
        </w:rPr>
        <w:t>1</w:t>
      </w:r>
      <w:r w:rsidRPr="00A56343">
        <w:rPr>
          <w:color w:val="222222"/>
          <w:sz w:val="26"/>
          <w:szCs w:val="26"/>
        </w:rPr>
        <w:t>) соблюдать требования нормативных правовых актов в установленной сфере деятельности Органов контроля;</w:t>
      </w:r>
    </w:p>
    <w:p w:rsidR="007F3536" w:rsidRPr="00A56343" w:rsidRDefault="007F3536" w:rsidP="007F3536">
      <w:pPr>
        <w:pStyle w:val="pj"/>
        <w:shd w:val="clear" w:color="auto" w:fill="FFFFFF"/>
        <w:spacing w:before="0" w:beforeAutospacing="0" w:after="0" w:afterAutospacing="0"/>
        <w:ind w:firstLine="708"/>
        <w:jc w:val="both"/>
        <w:textAlignment w:val="baseline"/>
        <w:rPr>
          <w:color w:val="222222"/>
          <w:sz w:val="26"/>
          <w:szCs w:val="26"/>
        </w:rPr>
      </w:pPr>
      <w:r>
        <w:rPr>
          <w:color w:val="222222"/>
          <w:sz w:val="26"/>
          <w:szCs w:val="26"/>
        </w:rPr>
        <w:t>2</w:t>
      </w:r>
      <w:r w:rsidRPr="00A56343">
        <w:rPr>
          <w:color w:val="222222"/>
          <w:sz w:val="26"/>
          <w:szCs w:val="26"/>
        </w:rPr>
        <w:t>) проводить контрольные мероприятия в соответствии с распорядительным документом руководителя (заместителя руководителя) Органа контроля;</w:t>
      </w:r>
    </w:p>
    <w:p w:rsidR="007F3536" w:rsidRPr="00A56343" w:rsidRDefault="007F3536" w:rsidP="007F3536">
      <w:pPr>
        <w:pStyle w:val="pj"/>
        <w:shd w:val="clear" w:color="auto" w:fill="FFFFFF"/>
        <w:spacing w:before="0" w:beforeAutospacing="0" w:after="0" w:afterAutospacing="0"/>
        <w:ind w:firstLine="708"/>
        <w:jc w:val="both"/>
        <w:textAlignment w:val="baseline"/>
        <w:rPr>
          <w:color w:val="222222"/>
          <w:sz w:val="26"/>
          <w:szCs w:val="26"/>
        </w:rPr>
      </w:pPr>
      <w:proofErr w:type="gramStart"/>
      <w:r>
        <w:rPr>
          <w:color w:val="222222"/>
          <w:sz w:val="26"/>
          <w:szCs w:val="26"/>
        </w:rPr>
        <w:t>3</w:t>
      </w:r>
      <w:r w:rsidRPr="00A56343">
        <w:rPr>
          <w:color w:val="222222"/>
          <w:sz w:val="26"/>
          <w:szCs w:val="26"/>
        </w:rPr>
        <w:t>)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w:t>
      </w:r>
      <w:proofErr w:type="gramEnd"/>
      <w:r w:rsidRPr="00A56343">
        <w:rPr>
          <w:color w:val="222222"/>
          <w:sz w:val="26"/>
          <w:szCs w:val="26"/>
        </w:rPr>
        <w:t xml:space="preserve"> состава проверочной группы Органа контроля, а также с результатами выездной и камеральной проверки;</w:t>
      </w:r>
    </w:p>
    <w:p w:rsidR="007F3536" w:rsidRPr="00A56343" w:rsidRDefault="007F3536" w:rsidP="007F3536">
      <w:pPr>
        <w:pStyle w:val="pj"/>
        <w:shd w:val="clear" w:color="auto" w:fill="FFFFFF"/>
        <w:spacing w:before="0" w:beforeAutospacing="0" w:after="0" w:afterAutospacing="0"/>
        <w:ind w:firstLine="708"/>
        <w:jc w:val="both"/>
        <w:textAlignment w:val="baseline"/>
        <w:rPr>
          <w:color w:val="222222"/>
          <w:sz w:val="26"/>
          <w:szCs w:val="26"/>
        </w:rPr>
      </w:pPr>
      <w:r>
        <w:rPr>
          <w:color w:val="222222"/>
          <w:sz w:val="26"/>
          <w:szCs w:val="26"/>
        </w:rPr>
        <w:t>4</w:t>
      </w:r>
      <w:r w:rsidRPr="00A56343">
        <w:rPr>
          <w:color w:val="222222"/>
          <w:sz w:val="26"/>
          <w:szCs w:val="26"/>
        </w:rPr>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A56343">
        <w:rPr>
          <w:color w:val="222222"/>
          <w:sz w:val="26"/>
          <w:szCs w:val="26"/>
        </w:rPr>
        <w:t>с даты выявления</w:t>
      </w:r>
      <w:proofErr w:type="gramEnd"/>
      <w:r w:rsidRPr="00A56343">
        <w:rPr>
          <w:color w:val="222222"/>
          <w:sz w:val="26"/>
          <w:szCs w:val="26"/>
        </w:rPr>
        <w:t xml:space="preserve"> такого факта по решению руководителя (заместителя руководителя) Органа контроля;</w:t>
      </w:r>
    </w:p>
    <w:p w:rsidR="007F3536" w:rsidRDefault="007F3536" w:rsidP="007F3536">
      <w:pPr>
        <w:pStyle w:val="pj"/>
        <w:shd w:val="clear" w:color="auto" w:fill="FFFFFF"/>
        <w:spacing w:before="0" w:beforeAutospacing="0" w:after="0" w:afterAutospacing="0"/>
        <w:ind w:firstLine="708"/>
        <w:jc w:val="both"/>
        <w:textAlignment w:val="baseline"/>
        <w:rPr>
          <w:color w:val="222222"/>
          <w:sz w:val="26"/>
          <w:szCs w:val="26"/>
        </w:rPr>
      </w:pPr>
      <w:r>
        <w:rPr>
          <w:color w:val="222222"/>
          <w:sz w:val="26"/>
          <w:szCs w:val="26"/>
        </w:rPr>
        <w:lastRenderedPageBreak/>
        <w:t>5</w:t>
      </w:r>
      <w:r w:rsidRPr="00A56343">
        <w:rPr>
          <w:color w:val="222222"/>
          <w:sz w:val="26"/>
          <w:szCs w:val="26"/>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A56343">
        <w:rPr>
          <w:color w:val="222222"/>
          <w:sz w:val="26"/>
          <w:szCs w:val="26"/>
        </w:rPr>
        <w:t>с даты выявления</w:t>
      </w:r>
      <w:proofErr w:type="gramEnd"/>
      <w:r w:rsidRPr="00A56343">
        <w:rPr>
          <w:color w:val="222222"/>
          <w:sz w:val="26"/>
          <w:szCs w:val="26"/>
        </w:rPr>
        <w:t xml:space="preserve"> таких обстоятельств и фактов по решению руководителя (заместителя руководителя) Органа контроля</w:t>
      </w:r>
      <w:r>
        <w:rPr>
          <w:color w:val="222222"/>
          <w:sz w:val="26"/>
          <w:szCs w:val="26"/>
        </w:rPr>
        <w:t>.</w:t>
      </w:r>
    </w:p>
    <w:p w:rsidR="00F42A94" w:rsidRDefault="00F42A94" w:rsidP="00F42A94">
      <w:pPr>
        <w:pStyle w:val="Style13"/>
        <w:widowControl/>
        <w:numPr>
          <w:ilvl w:val="0"/>
          <w:numId w:val="10"/>
        </w:numPr>
        <w:tabs>
          <w:tab w:val="left" w:pos="1128"/>
        </w:tabs>
        <w:ind w:firstLine="706"/>
        <w:rPr>
          <w:rStyle w:val="FontStyle24"/>
        </w:rPr>
      </w:pPr>
      <w:r>
        <w:rPr>
          <w:rStyle w:val="FontStyle24"/>
        </w:rPr>
        <w:t>Субъекты контроля обязаны представлять по требованию органа финансового контроля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42A94" w:rsidRDefault="00F42A94" w:rsidP="00F42A94">
      <w:pPr>
        <w:pStyle w:val="Style13"/>
        <w:widowControl/>
        <w:numPr>
          <w:ilvl w:val="0"/>
          <w:numId w:val="10"/>
        </w:numPr>
        <w:tabs>
          <w:tab w:val="left" w:pos="1128"/>
        </w:tabs>
        <w:ind w:firstLine="706"/>
        <w:rPr>
          <w:rStyle w:val="FontStyle24"/>
        </w:rPr>
      </w:pPr>
      <w:r>
        <w:rPr>
          <w:rStyle w:val="FontStyle24"/>
        </w:rPr>
        <w:t>Выездная проверка начинается с предъявления удостоверения должностным лицом (должностными лицами) органа финансового контроля, уполномоченным (уполномоченными) на проведение проверки, ознакомления субъекта контроля с приказом (распоряжением), программой и решения организационно-технических вопросов, связанных с ее проведением.</w:t>
      </w:r>
    </w:p>
    <w:p w:rsidR="00F42A94" w:rsidRDefault="00F42A94" w:rsidP="00F42A94">
      <w:pPr>
        <w:pStyle w:val="Style13"/>
        <w:widowControl/>
        <w:numPr>
          <w:ilvl w:val="0"/>
          <w:numId w:val="10"/>
        </w:numPr>
        <w:tabs>
          <w:tab w:val="left" w:pos="1128"/>
        </w:tabs>
        <w:ind w:firstLine="706"/>
        <w:rPr>
          <w:rStyle w:val="FontStyle24"/>
        </w:rPr>
      </w:pPr>
      <w:r>
        <w:rPr>
          <w:rStyle w:val="FontStyle24"/>
        </w:rPr>
        <w:t>Выездная проверка проводится по месту нахождения субъекта контроля.</w:t>
      </w:r>
    </w:p>
    <w:p w:rsidR="00F42A94" w:rsidRDefault="00F42A94" w:rsidP="00F42A94">
      <w:pPr>
        <w:pStyle w:val="Style5"/>
        <w:widowControl/>
        <w:spacing w:before="5" w:line="317" w:lineRule="exact"/>
        <w:ind w:firstLine="701"/>
        <w:rPr>
          <w:rStyle w:val="FontStyle24"/>
        </w:rPr>
      </w:pPr>
      <w:proofErr w:type="gramStart"/>
      <w:r>
        <w:rPr>
          <w:rStyle w:val="FontStyle24"/>
        </w:rPr>
        <w:t>В ходе выездной проверки проводится документальное изучение деятельности субъекта контроля в отношении финансовых, бухгалтерских, отчетных документов, документов о планировании и осуществлении закупок и иных документов субъекта контроля, связанных с осуществлением закупок, а также фактическое изучение деятельности субъекта контроля путем осмотра, инвентаризации, наблюдения, пересчета, экспертизы, контрольных замеров и осуществления других действий по контролю.</w:t>
      </w:r>
      <w:proofErr w:type="gramEnd"/>
    </w:p>
    <w:p w:rsidR="00F42A94" w:rsidRDefault="003148C2" w:rsidP="003148C2">
      <w:pPr>
        <w:pStyle w:val="pj"/>
        <w:numPr>
          <w:ilvl w:val="0"/>
          <w:numId w:val="11"/>
        </w:numPr>
        <w:shd w:val="clear" w:color="auto" w:fill="FFFFFF"/>
        <w:spacing w:before="0" w:beforeAutospacing="0" w:after="0" w:afterAutospacing="0"/>
        <w:ind w:firstLine="701"/>
        <w:jc w:val="both"/>
        <w:textAlignment w:val="baseline"/>
        <w:rPr>
          <w:color w:val="222222"/>
          <w:sz w:val="26"/>
          <w:szCs w:val="26"/>
        </w:rPr>
      </w:pPr>
      <w:r w:rsidRPr="00EA0DC4">
        <w:rPr>
          <w:color w:val="222222"/>
          <w:sz w:val="26"/>
          <w:szCs w:val="26"/>
        </w:rPr>
        <w:t>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3148C2" w:rsidRDefault="003148C2" w:rsidP="00F42A94">
      <w:pPr>
        <w:pStyle w:val="pj"/>
        <w:numPr>
          <w:ilvl w:val="0"/>
          <w:numId w:val="11"/>
        </w:numPr>
        <w:shd w:val="clear" w:color="auto" w:fill="FFFFFF"/>
        <w:tabs>
          <w:tab w:val="left" w:pos="1128"/>
        </w:tabs>
        <w:spacing w:before="0" w:beforeAutospacing="0" w:after="0" w:afterAutospacing="0"/>
        <w:ind w:firstLine="706"/>
        <w:jc w:val="both"/>
        <w:textAlignment w:val="baseline"/>
        <w:rPr>
          <w:rStyle w:val="FontStyle24"/>
        </w:rPr>
      </w:pPr>
      <w:r w:rsidRPr="003148C2">
        <w:rPr>
          <w:color w:val="222222"/>
          <w:sz w:val="26"/>
          <w:szCs w:val="26"/>
        </w:rPr>
        <w:t xml:space="preserve"> </w:t>
      </w:r>
      <w:proofErr w:type="gramStart"/>
      <w:r w:rsidRPr="003148C2">
        <w:rPr>
          <w:color w:val="222222"/>
          <w:sz w:val="26"/>
          <w:szCs w:val="26"/>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2336F8" w:rsidRDefault="002336F8" w:rsidP="002336F8">
      <w:pPr>
        <w:pStyle w:val="pj"/>
        <w:numPr>
          <w:ilvl w:val="0"/>
          <w:numId w:val="11"/>
        </w:numPr>
        <w:shd w:val="clear" w:color="auto" w:fill="FFFFFF"/>
        <w:spacing w:before="0" w:beforeAutospacing="0" w:after="0" w:afterAutospacing="0"/>
        <w:ind w:firstLine="708"/>
        <w:jc w:val="both"/>
        <w:textAlignment w:val="baseline"/>
        <w:rPr>
          <w:color w:val="222222"/>
          <w:sz w:val="26"/>
          <w:szCs w:val="26"/>
        </w:rPr>
      </w:pPr>
      <w:r w:rsidRPr="002B34F6">
        <w:rPr>
          <w:color w:val="222222"/>
          <w:sz w:val="26"/>
          <w:szCs w:val="26"/>
        </w:rPr>
        <w:t xml:space="preserve">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2B34F6">
        <w:rPr>
          <w:color w:val="222222"/>
          <w:sz w:val="26"/>
          <w:szCs w:val="26"/>
        </w:rPr>
        <w:t>кт встр</w:t>
      </w:r>
      <w:proofErr w:type="gramEnd"/>
      <w:r w:rsidRPr="002B34F6">
        <w:rPr>
          <w:color w:val="222222"/>
          <w:sz w:val="26"/>
          <w:szCs w:val="26"/>
        </w:rPr>
        <w:t>ечной проверки (в случае ее проведения), а также иные материалы, полученные в ходе проведения контрольных мероприятий.</w:t>
      </w:r>
    </w:p>
    <w:p w:rsidR="002336F8" w:rsidRDefault="002336F8" w:rsidP="002336F8">
      <w:pPr>
        <w:pStyle w:val="pj"/>
        <w:numPr>
          <w:ilvl w:val="0"/>
          <w:numId w:val="11"/>
        </w:numPr>
        <w:shd w:val="clear" w:color="auto" w:fill="FFFFFF"/>
        <w:spacing w:before="0" w:beforeAutospacing="0" w:after="0" w:afterAutospacing="0"/>
        <w:ind w:firstLine="708"/>
        <w:jc w:val="both"/>
        <w:textAlignment w:val="baseline"/>
        <w:rPr>
          <w:color w:val="222222"/>
          <w:sz w:val="26"/>
          <w:szCs w:val="26"/>
        </w:rPr>
      </w:pPr>
      <w:r w:rsidRPr="002B34F6">
        <w:rPr>
          <w:color w:val="222222"/>
          <w:sz w:val="26"/>
          <w:szCs w:val="26"/>
        </w:rPr>
        <w:t xml:space="preserve">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7351BA" w:rsidRDefault="002336F8" w:rsidP="007351BA">
      <w:pPr>
        <w:pStyle w:val="pj"/>
        <w:shd w:val="clear" w:color="auto" w:fill="FFFFFF"/>
        <w:spacing w:before="0" w:beforeAutospacing="0" w:after="0" w:afterAutospacing="0"/>
        <w:ind w:firstLine="708"/>
        <w:jc w:val="both"/>
        <w:textAlignment w:val="baseline"/>
        <w:rPr>
          <w:color w:val="222222"/>
          <w:sz w:val="26"/>
          <w:szCs w:val="26"/>
        </w:rPr>
      </w:pPr>
      <w:r>
        <w:rPr>
          <w:rStyle w:val="FontStyle24"/>
        </w:rPr>
        <w:t>26.</w:t>
      </w:r>
      <w:r w:rsidR="007351BA" w:rsidRPr="007351BA">
        <w:rPr>
          <w:color w:val="222222"/>
          <w:sz w:val="26"/>
          <w:szCs w:val="26"/>
        </w:rPr>
        <w:t xml:space="preserve"> </w:t>
      </w:r>
      <w:r w:rsidR="007351BA" w:rsidRPr="002B34F6">
        <w:rPr>
          <w:color w:val="222222"/>
          <w:sz w:val="26"/>
          <w:szCs w:val="26"/>
        </w:rPr>
        <w:t xml:space="preserve">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F42A94" w:rsidRDefault="00F42A94" w:rsidP="00F42A94">
      <w:pPr>
        <w:pStyle w:val="Style13"/>
        <w:widowControl/>
        <w:tabs>
          <w:tab w:val="left" w:pos="1387"/>
        </w:tabs>
        <w:rPr>
          <w:rStyle w:val="FontStyle24"/>
        </w:rPr>
      </w:pPr>
      <w:r>
        <w:rPr>
          <w:rStyle w:val="FontStyle24"/>
        </w:rPr>
        <w:t>27.</w:t>
      </w:r>
      <w:r>
        <w:rPr>
          <w:rStyle w:val="FontStyle24"/>
          <w:sz w:val="20"/>
          <w:szCs w:val="20"/>
        </w:rPr>
        <w:tab/>
      </w:r>
      <w:r>
        <w:rPr>
          <w:rStyle w:val="FontStyle24"/>
        </w:rPr>
        <w:t>В случае установления нарушений субъектом контроля</w:t>
      </w:r>
      <w:r>
        <w:rPr>
          <w:rStyle w:val="FontStyle24"/>
        </w:rPr>
        <w:br/>
        <w:t>законодательства о контрактной системе в сфере закупок орган финансового</w:t>
      </w:r>
      <w:r>
        <w:rPr>
          <w:rStyle w:val="FontStyle24"/>
        </w:rPr>
        <w:br/>
      </w:r>
      <w:r>
        <w:rPr>
          <w:rStyle w:val="FontStyle24"/>
        </w:rPr>
        <w:lastRenderedPageBreak/>
        <w:t>контроля осуществляет действия, предусмотренные пунктами 3, 5 части 27 статьи 99 Федерального закона № 44-ФЗ.</w:t>
      </w:r>
    </w:p>
    <w:p w:rsidR="007351BA" w:rsidRDefault="00F42A94" w:rsidP="007351BA">
      <w:pPr>
        <w:pStyle w:val="pj"/>
        <w:shd w:val="clear" w:color="auto" w:fill="FFFFFF"/>
        <w:spacing w:before="0" w:beforeAutospacing="0" w:after="0" w:afterAutospacing="0"/>
        <w:ind w:firstLine="708"/>
        <w:jc w:val="both"/>
        <w:textAlignment w:val="baseline"/>
        <w:rPr>
          <w:color w:val="222222"/>
          <w:sz w:val="26"/>
          <w:szCs w:val="26"/>
        </w:rPr>
      </w:pPr>
      <w:r>
        <w:rPr>
          <w:rStyle w:val="FontStyle24"/>
        </w:rPr>
        <w:t>28</w:t>
      </w:r>
      <w:r w:rsidR="007351BA" w:rsidRPr="009146C1">
        <w:rPr>
          <w:color w:val="222222"/>
          <w:sz w:val="26"/>
          <w:szCs w:val="26"/>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случаях, ус</w:t>
      </w:r>
      <w:r w:rsidR="007351BA">
        <w:rPr>
          <w:color w:val="222222"/>
          <w:sz w:val="26"/>
          <w:szCs w:val="26"/>
        </w:rPr>
        <w:t>тановленных Федеральным законом.</w:t>
      </w:r>
    </w:p>
    <w:p w:rsidR="00F42A94" w:rsidRDefault="00F42A94" w:rsidP="00F42A94">
      <w:pPr>
        <w:pStyle w:val="Style13"/>
        <w:widowControl/>
        <w:numPr>
          <w:ilvl w:val="0"/>
          <w:numId w:val="13"/>
        </w:numPr>
        <w:tabs>
          <w:tab w:val="left" w:pos="1214"/>
        </w:tabs>
        <w:spacing w:before="29" w:line="312" w:lineRule="exact"/>
        <w:rPr>
          <w:rStyle w:val="FontStyle24"/>
        </w:rPr>
      </w:pPr>
      <w:r>
        <w:rPr>
          <w:rStyle w:val="FontStyle24"/>
        </w:rPr>
        <w:t xml:space="preserve">В течение 3 рабочих дней </w:t>
      </w:r>
      <w:proofErr w:type="gramStart"/>
      <w:r>
        <w:rPr>
          <w:rStyle w:val="FontStyle24"/>
        </w:rPr>
        <w:t>с даты выдачи</w:t>
      </w:r>
      <w:proofErr w:type="gramEnd"/>
      <w:r>
        <w:rPr>
          <w:rStyle w:val="FontStyle24"/>
        </w:rPr>
        <w:t xml:space="preserve"> предписания орган финансового контроля обязан разместить это предписание в единой информационной системе, а также на официальном сайте органа финансового контроля в информационно-телекоммуникационной сети «Интернет».</w:t>
      </w:r>
    </w:p>
    <w:p w:rsidR="00F42A94" w:rsidRDefault="00F42A94" w:rsidP="00F42A94">
      <w:pPr>
        <w:pStyle w:val="Style13"/>
        <w:widowControl/>
        <w:numPr>
          <w:ilvl w:val="0"/>
          <w:numId w:val="13"/>
        </w:numPr>
        <w:tabs>
          <w:tab w:val="left" w:pos="1214"/>
        </w:tabs>
        <w:spacing w:before="19"/>
        <w:rPr>
          <w:rStyle w:val="FontStyle24"/>
        </w:rPr>
      </w:pPr>
      <w:r>
        <w:rPr>
          <w:rStyle w:val="FontStyle24"/>
        </w:rPr>
        <w:t>При неисполнении предписания субъектом контроля орган финансового контроля вправе применить к субъекту контроля (его должностным лицам), не исполнившему (не исполнившим) предписание, меры ответственности в соответствии с законодательством Российской Федерации.</w:t>
      </w:r>
    </w:p>
    <w:p w:rsidR="00F42A94" w:rsidRDefault="00F42A94" w:rsidP="00F42A94">
      <w:pPr>
        <w:pStyle w:val="Style13"/>
        <w:widowControl/>
        <w:numPr>
          <w:ilvl w:val="0"/>
          <w:numId w:val="13"/>
        </w:numPr>
        <w:tabs>
          <w:tab w:val="left" w:pos="1214"/>
        </w:tabs>
        <w:spacing w:before="14"/>
        <w:rPr>
          <w:rStyle w:val="FontStyle24"/>
        </w:rPr>
      </w:pPr>
      <w:proofErr w:type="gramStart"/>
      <w:r>
        <w:rPr>
          <w:rStyle w:val="FontStyle24"/>
        </w:rPr>
        <w:t>При выявлении в результате проведения органом финансового контроля проверок факта совершения действия (бездействия), содержащего признаки административного правонарушения (уголовного преступления), орган финансового контроля направляет информацию об обстоятельствах и фактах, свидетельствующих о наличии признаков административного правонарушения (уголовного преступления), влекущего за собой административную (уголовную) ответственность, и (или) документов, подтверждающих такие факты, в органы, в компетенцию которых входит рассмотрение таких обстоятельств и фактов, в</w:t>
      </w:r>
      <w:proofErr w:type="gramEnd"/>
      <w:r>
        <w:rPr>
          <w:rStyle w:val="FontStyle24"/>
        </w:rPr>
        <w:t xml:space="preserve"> установленные законодательством Российской Федерации сроки.</w:t>
      </w:r>
    </w:p>
    <w:p w:rsidR="00F42A94" w:rsidRDefault="00F42A94" w:rsidP="00F42A94">
      <w:pPr>
        <w:pStyle w:val="Style13"/>
        <w:widowControl/>
        <w:numPr>
          <w:ilvl w:val="0"/>
          <w:numId w:val="13"/>
        </w:numPr>
        <w:tabs>
          <w:tab w:val="left" w:pos="1214"/>
        </w:tabs>
        <w:rPr>
          <w:rStyle w:val="FontStyle24"/>
        </w:rPr>
      </w:pPr>
      <w:r>
        <w:rPr>
          <w:rStyle w:val="FontStyle24"/>
        </w:rPr>
        <w:t>Должностное лицо (должностные лица) органа финансового контроля, уполномоченное (уполномоченные) на проведение проверки, несет ответственность за неисполнение и (или) ненадлежащее исполнение Федерального закона № 44-ФЗ и положений настоящего Порядка, предусмотренную законодательством Российской Федерации.</w:t>
      </w:r>
    </w:p>
    <w:p w:rsidR="00F42A94" w:rsidRDefault="00F42A94" w:rsidP="00F42A94">
      <w:pPr>
        <w:pStyle w:val="Style13"/>
        <w:widowControl/>
        <w:numPr>
          <w:ilvl w:val="0"/>
          <w:numId w:val="13"/>
        </w:numPr>
        <w:tabs>
          <w:tab w:val="left" w:pos="1214"/>
        </w:tabs>
        <w:rPr>
          <w:rStyle w:val="FontStyle24"/>
        </w:rPr>
      </w:pPr>
      <w:r>
        <w:rPr>
          <w:rStyle w:val="FontStyle24"/>
        </w:rPr>
        <w:t>Обжалование акта и (или) предписания органа финансового контроля может осуществляться в судебном порядке в течение срока в соответствии с законодательством Российской Федерации.</w:t>
      </w:r>
    </w:p>
    <w:p w:rsidR="00F42A94" w:rsidRDefault="00F42A94" w:rsidP="00F42A94">
      <w:pPr>
        <w:pStyle w:val="Style13"/>
        <w:widowControl/>
        <w:numPr>
          <w:ilvl w:val="0"/>
          <w:numId w:val="13"/>
        </w:numPr>
        <w:tabs>
          <w:tab w:val="left" w:pos="1214"/>
        </w:tabs>
        <w:rPr>
          <w:rStyle w:val="FontStyle24"/>
        </w:rPr>
      </w:pPr>
      <w:r>
        <w:rPr>
          <w:rStyle w:val="FontStyle24"/>
        </w:rPr>
        <w:t>Отмена предписания органа финансового контроля возможна на основании судебного решения в соответствии с законодательством Российской Федерации.</w:t>
      </w:r>
    </w:p>
    <w:p w:rsidR="00F42A94" w:rsidRDefault="00F42A94" w:rsidP="00F42A94">
      <w:pPr>
        <w:pStyle w:val="Style13"/>
        <w:widowControl/>
        <w:numPr>
          <w:ilvl w:val="0"/>
          <w:numId w:val="13"/>
        </w:numPr>
        <w:tabs>
          <w:tab w:val="left" w:pos="1214"/>
        </w:tabs>
        <w:rPr>
          <w:rStyle w:val="FontStyle24"/>
        </w:rPr>
      </w:pPr>
      <w:r>
        <w:rPr>
          <w:rStyle w:val="FontStyle24"/>
        </w:rPr>
        <w:t>Документы и (или) информация, предусмотренные настоящим Порядком и подлежащие размещению в единой информационной системе, размещаются в единой информационной системе, а также на официальном сайте органа финансового контроля в информационно-телекоммуникационной сети «Интернет».</w:t>
      </w:r>
    </w:p>
    <w:p w:rsidR="0092088F" w:rsidRDefault="0092088F" w:rsidP="00F42A94">
      <w:pPr>
        <w:pStyle w:val="Style3"/>
        <w:widowControl/>
        <w:spacing w:before="67" w:line="317" w:lineRule="exact"/>
        <w:ind w:left="326"/>
        <w:rPr>
          <w:rStyle w:val="FontStyle24"/>
        </w:rPr>
      </w:pPr>
    </w:p>
    <w:p w:rsidR="0092088F" w:rsidRDefault="0092088F" w:rsidP="00F42A94">
      <w:pPr>
        <w:pStyle w:val="Style3"/>
        <w:widowControl/>
        <w:spacing w:before="67" w:line="317" w:lineRule="exact"/>
        <w:ind w:left="326"/>
        <w:rPr>
          <w:rStyle w:val="FontStyle24"/>
        </w:rPr>
      </w:pPr>
    </w:p>
    <w:p w:rsidR="0092088F" w:rsidRDefault="0092088F" w:rsidP="00F42A94">
      <w:pPr>
        <w:pStyle w:val="Style3"/>
        <w:widowControl/>
        <w:spacing w:before="67" w:line="317" w:lineRule="exact"/>
        <w:ind w:left="326"/>
        <w:rPr>
          <w:rStyle w:val="FontStyle24"/>
        </w:rPr>
      </w:pPr>
    </w:p>
    <w:p w:rsidR="0092088F" w:rsidRDefault="0092088F" w:rsidP="00F42A94">
      <w:pPr>
        <w:pStyle w:val="Style3"/>
        <w:widowControl/>
        <w:spacing w:before="67" w:line="317" w:lineRule="exact"/>
        <w:ind w:left="326"/>
        <w:rPr>
          <w:rStyle w:val="FontStyle24"/>
        </w:rPr>
      </w:pPr>
    </w:p>
    <w:p w:rsidR="0092088F" w:rsidRDefault="0092088F" w:rsidP="00F42A94">
      <w:pPr>
        <w:pStyle w:val="Style3"/>
        <w:widowControl/>
        <w:spacing w:before="67" w:line="317" w:lineRule="exact"/>
        <w:ind w:left="326"/>
        <w:rPr>
          <w:rStyle w:val="FontStyle24"/>
        </w:rPr>
      </w:pPr>
    </w:p>
    <w:p w:rsidR="0092088F" w:rsidRDefault="0092088F" w:rsidP="00F42A94">
      <w:pPr>
        <w:pStyle w:val="Style3"/>
        <w:widowControl/>
        <w:spacing w:before="67" w:line="317" w:lineRule="exact"/>
        <w:ind w:left="326"/>
        <w:rPr>
          <w:rStyle w:val="FontStyle24"/>
        </w:rPr>
      </w:pPr>
    </w:p>
    <w:p w:rsidR="0092088F" w:rsidRDefault="0092088F" w:rsidP="00F42A94">
      <w:pPr>
        <w:pStyle w:val="Style3"/>
        <w:widowControl/>
        <w:spacing w:before="67" w:line="317" w:lineRule="exact"/>
        <w:ind w:left="326"/>
        <w:rPr>
          <w:rStyle w:val="FontStyle24"/>
        </w:rPr>
      </w:pPr>
    </w:p>
    <w:p w:rsidR="0092088F" w:rsidRDefault="0092088F" w:rsidP="00F42A94">
      <w:pPr>
        <w:pStyle w:val="Style3"/>
        <w:widowControl/>
        <w:spacing w:before="67" w:line="317" w:lineRule="exact"/>
        <w:ind w:left="326"/>
        <w:rPr>
          <w:rStyle w:val="FontStyle24"/>
        </w:rPr>
      </w:pPr>
    </w:p>
    <w:p w:rsidR="0092088F" w:rsidRDefault="0092088F" w:rsidP="00F42A94">
      <w:pPr>
        <w:pStyle w:val="Style3"/>
        <w:widowControl/>
        <w:spacing w:before="67" w:line="317" w:lineRule="exact"/>
        <w:ind w:left="326"/>
        <w:rPr>
          <w:rStyle w:val="FontStyle24"/>
        </w:rPr>
      </w:pPr>
    </w:p>
    <w:p w:rsidR="0092088F" w:rsidRDefault="0092088F" w:rsidP="00F42A94">
      <w:pPr>
        <w:pStyle w:val="Style3"/>
        <w:widowControl/>
        <w:spacing w:before="67" w:line="317" w:lineRule="exact"/>
        <w:ind w:left="326"/>
        <w:rPr>
          <w:rStyle w:val="FontStyle24"/>
        </w:rPr>
      </w:pPr>
    </w:p>
    <w:p w:rsidR="0092088F" w:rsidRDefault="0092088F" w:rsidP="00F42A94">
      <w:pPr>
        <w:pStyle w:val="Style3"/>
        <w:widowControl/>
        <w:spacing w:before="67" w:line="317" w:lineRule="exact"/>
        <w:ind w:left="326"/>
        <w:rPr>
          <w:rStyle w:val="FontStyle24"/>
        </w:rPr>
      </w:pPr>
    </w:p>
    <w:p w:rsidR="0092088F" w:rsidRDefault="0092088F" w:rsidP="00F42A94">
      <w:pPr>
        <w:pStyle w:val="Style3"/>
        <w:widowControl/>
        <w:spacing w:before="67" w:line="317" w:lineRule="exact"/>
        <w:ind w:left="326"/>
        <w:rPr>
          <w:rStyle w:val="FontStyle24"/>
        </w:rPr>
      </w:pPr>
    </w:p>
    <w:p w:rsidR="0092088F" w:rsidRDefault="0092088F" w:rsidP="00F42A94">
      <w:pPr>
        <w:pStyle w:val="Style3"/>
        <w:widowControl/>
        <w:spacing w:before="67" w:line="317" w:lineRule="exact"/>
        <w:ind w:left="326"/>
        <w:rPr>
          <w:rStyle w:val="FontStyle24"/>
        </w:rPr>
      </w:pPr>
    </w:p>
    <w:p w:rsidR="0092088F" w:rsidRDefault="0092088F" w:rsidP="00F42A94">
      <w:pPr>
        <w:pStyle w:val="Style3"/>
        <w:widowControl/>
        <w:spacing w:before="67" w:line="317" w:lineRule="exact"/>
        <w:ind w:left="326"/>
        <w:rPr>
          <w:rStyle w:val="FontStyle24"/>
        </w:rPr>
      </w:pPr>
    </w:p>
    <w:p w:rsidR="0092088F" w:rsidRDefault="0092088F" w:rsidP="00F42A94">
      <w:pPr>
        <w:pStyle w:val="Style3"/>
        <w:widowControl/>
        <w:spacing w:before="67" w:line="317" w:lineRule="exact"/>
        <w:ind w:left="326"/>
        <w:rPr>
          <w:rStyle w:val="FontStyle24"/>
        </w:rPr>
      </w:pPr>
    </w:p>
    <w:p w:rsidR="0092088F" w:rsidRDefault="00F42A94" w:rsidP="00F42A94">
      <w:pPr>
        <w:pStyle w:val="Style3"/>
        <w:widowControl/>
        <w:spacing w:before="67" w:line="317" w:lineRule="exact"/>
        <w:ind w:left="326"/>
        <w:rPr>
          <w:rStyle w:val="FontStyle24"/>
        </w:rPr>
      </w:pPr>
      <w:r>
        <w:rPr>
          <w:rStyle w:val="FontStyle24"/>
        </w:rPr>
        <w:t xml:space="preserve">ПОЯСНИТЕЛЬНАЯ ЗАПИСКА </w:t>
      </w:r>
    </w:p>
    <w:p w:rsidR="00F42A94" w:rsidRDefault="00F42A94" w:rsidP="0092088F">
      <w:pPr>
        <w:pStyle w:val="Style3"/>
        <w:widowControl/>
        <w:spacing w:before="67" w:line="317" w:lineRule="exact"/>
        <w:ind w:left="326"/>
        <w:rPr>
          <w:rStyle w:val="FontStyle24"/>
        </w:rPr>
      </w:pPr>
      <w:r>
        <w:rPr>
          <w:rStyle w:val="FontStyle24"/>
        </w:rPr>
        <w:t xml:space="preserve">к проекту постановления «Об утверждении Порядка осуществления </w:t>
      </w:r>
      <w:proofErr w:type="gramStart"/>
      <w:r>
        <w:rPr>
          <w:rStyle w:val="FontStyle24"/>
        </w:rPr>
        <w:t>контроля за</w:t>
      </w:r>
      <w:proofErr w:type="gramEnd"/>
      <w:r>
        <w:rPr>
          <w:rStyle w:val="FontStyle24"/>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w:t>
      </w:r>
      <w:r w:rsidR="0092088F">
        <w:rPr>
          <w:rStyle w:val="FontStyle24"/>
        </w:rPr>
        <w:t xml:space="preserve"> </w:t>
      </w:r>
      <w:r>
        <w:rPr>
          <w:rStyle w:val="FontStyle24"/>
        </w:rPr>
        <w:t>обеспечения муниципальных нужд</w:t>
      </w:r>
      <w:r w:rsidR="0092088F">
        <w:rPr>
          <w:rStyle w:val="FontStyle24"/>
        </w:rPr>
        <w:t xml:space="preserve"> Бирикчульского сельсовета Аскизского района Республики Хакасия</w:t>
      </w:r>
      <w:r>
        <w:rPr>
          <w:rStyle w:val="FontStyle24"/>
        </w:rPr>
        <w:t xml:space="preserve"> органом внутреннего муниципального</w:t>
      </w:r>
    </w:p>
    <w:p w:rsidR="00F42A94" w:rsidRDefault="00F42A94" w:rsidP="00F42A94">
      <w:pPr>
        <w:pStyle w:val="Style2"/>
        <w:widowControl/>
        <w:spacing w:line="317" w:lineRule="exact"/>
        <w:jc w:val="center"/>
        <w:rPr>
          <w:rStyle w:val="FontStyle24"/>
        </w:rPr>
      </w:pPr>
      <w:r>
        <w:rPr>
          <w:rStyle w:val="FontStyle24"/>
        </w:rPr>
        <w:t>финансового контроля»</w:t>
      </w:r>
    </w:p>
    <w:p w:rsidR="00F42A94" w:rsidRDefault="00F42A94" w:rsidP="00F42A94">
      <w:pPr>
        <w:pStyle w:val="Style5"/>
        <w:widowControl/>
        <w:spacing w:line="240" w:lineRule="exact"/>
        <w:ind w:firstLine="701"/>
        <w:rPr>
          <w:sz w:val="20"/>
          <w:szCs w:val="20"/>
        </w:rPr>
      </w:pPr>
    </w:p>
    <w:p w:rsidR="00F42A94" w:rsidRDefault="00F42A94" w:rsidP="00F42A94">
      <w:pPr>
        <w:pStyle w:val="Style5"/>
        <w:widowControl/>
        <w:spacing w:line="240" w:lineRule="exact"/>
        <w:ind w:firstLine="701"/>
        <w:rPr>
          <w:sz w:val="20"/>
          <w:szCs w:val="20"/>
        </w:rPr>
      </w:pPr>
    </w:p>
    <w:p w:rsidR="00F42A94" w:rsidRDefault="00F42A94" w:rsidP="00F42A94">
      <w:pPr>
        <w:pStyle w:val="Style5"/>
        <w:widowControl/>
        <w:spacing w:before="158" w:line="317" w:lineRule="exact"/>
        <w:ind w:firstLine="701"/>
        <w:rPr>
          <w:rStyle w:val="FontStyle24"/>
        </w:rPr>
      </w:pPr>
      <w:proofErr w:type="gramStart"/>
      <w:r>
        <w:rPr>
          <w:rStyle w:val="FontStyle24"/>
        </w:rPr>
        <w:t xml:space="preserve">В целях эффективного осуществления закупок для государственных и муниципальных нужд статьей </w:t>
      </w:r>
      <w:r>
        <w:rPr>
          <w:rStyle w:val="FontStyle27"/>
        </w:rPr>
        <w:t xml:space="preserve">99 </w:t>
      </w:r>
      <w:r>
        <w:rPr>
          <w:rStyle w:val="FontStyle24"/>
        </w:rPr>
        <w:t>Федерального закона от 05.04.2013 № 44-ФЗ «О контрактной системе в сфере закупок товаров, работ, услуг для обеспечения государственных и муниципальных нужд» предусмотрено, что органы внутреннего государственного (муниципального) финансового контроля, определенные в соответствии с Бюджетным кодексом Российской Федерации, осуществляют в отношении заказчиков, контрактных служб, контрактных управляющих, комиссий по осуществлению закупок</w:t>
      </w:r>
      <w:proofErr w:type="gramEnd"/>
      <w:r>
        <w:rPr>
          <w:rStyle w:val="FontStyle24"/>
        </w:rPr>
        <w:t xml:space="preserve"> и их членов, уполномоченных органов, уполномоченных учреждений, специализированных организаций, операторов электронных площадок контроль в сфере закупок.</w:t>
      </w:r>
    </w:p>
    <w:p w:rsidR="00F42A94" w:rsidRDefault="00F42A94" w:rsidP="00F42A94">
      <w:pPr>
        <w:pStyle w:val="Style5"/>
        <w:widowControl/>
        <w:spacing w:before="10" w:line="317" w:lineRule="exact"/>
        <w:rPr>
          <w:rStyle w:val="FontStyle24"/>
        </w:rPr>
      </w:pPr>
      <w:r>
        <w:rPr>
          <w:rStyle w:val="FontStyle24"/>
        </w:rPr>
        <w:t xml:space="preserve">В соответствии с </w:t>
      </w:r>
      <w:proofErr w:type="gramStart"/>
      <w:r>
        <w:rPr>
          <w:rStyle w:val="FontStyle24"/>
        </w:rPr>
        <w:t>ч</w:t>
      </w:r>
      <w:proofErr w:type="gramEnd"/>
      <w:r>
        <w:rPr>
          <w:rStyle w:val="FontStyle24"/>
        </w:rPr>
        <w:t xml:space="preserve">. </w:t>
      </w:r>
      <w:r>
        <w:rPr>
          <w:rStyle w:val="FontStyle27"/>
        </w:rPr>
        <w:t xml:space="preserve">11 </w:t>
      </w:r>
      <w:r>
        <w:rPr>
          <w:rStyle w:val="FontStyle24"/>
        </w:rPr>
        <w:t xml:space="preserve">ст. </w:t>
      </w:r>
      <w:r>
        <w:rPr>
          <w:rStyle w:val="FontStyle27"/>
        </w:rPr>
        <w:t xml:space="preserve">99 </w:t>
      </w:r>
      <w:r>
        <w:rPr>
          <w:rStyle w:val="FontStyle24"/>
        </w:rPr>
        <w:t>Федерального закона № 44-ФЗ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F42A94" w:rsidRDefault="00F42A94" w:rsidP="0092088F">
      <w:pPr>
        <w:pStyle w:val="Style15"/>
        <w:widowControl/>
        <w:spacing w:line="317" w:lineRule="exact"/>
        <w:ind w:firstLine="696"/>
        <w:jc w:val="both"/>
        <w:rPr>
          <w:rStyle w:val="FontStyle24"/>
        </w:rPr>
      </w:pPr>
      <w:r>
        <w:rPr>
          <w:rStyle w:val="FontStyle24"/>
        </w:rPr>
        <w:t>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F42A94" w:rsidRDefault="00F42A94" w:rsidP="00F42A94">
      <w:pPr>
        <w:pStyle w:val="Style13"/>
        <w:widowControl/>
        <w:numPr>
          <w:ilvl w:val="0"/>
          <w:numId w:val="14"/>
        </w:numPr>
        <w:tabs>
          <w:tab w:val="left" w:pos="941"/>
        </w:tabs>
        <w:ind w:firstLine="701"/>
        <w:rPr>
          <w:rStyle w:val="FontStyle24"/>
        </w:rPr>
      </w:pPr>
      <w:r>
        <w:rPr>
          <w:rStyle w:val="FontStyle24"/>
        </w:rPr>
        <w:t>порядок, сроки направления, исполнения, отмены предписаний органов контроля;</w:t>
      </w:r>
    </w:p>
    <w:p w:rsidR="00F42A94" w:rsidRDefault="00F42A94" w:rsidP="00F42A94">
      <w:pPr>
        <w:pStyle w:val="Style13"/>
        <w:widowControl/>
        <w:numPr>
          <w:ilvl w:val="0"/>
          <w:numId w:val="14"/>
        </w:numPr>
        <w:tabs>
          <w:tab w:val="left" w:pos="941"/>
        </w:tabs>
        <w:ind w:firstLine="701"/>
        <w:rPr>
          <w:rStyle w:val="FontStyle24"/>
        </w:rPr>
      </w:pPr>
      <w:r>
        <w:rPr>
          <w:rStyle w:val="FontStyle24"/>
        </w:rPr>
        <w:t>перечень должностных лиц, уполномоченных на проведение проверок, их права, обязанности и ответственность;</w:t>
      </w:r>
    </w:p>
    <w:p w:rsidR="00F42A94" w:rsidRDefault="00F42A94" w:rsidP="00F42A94">
      <w:pPr>
        <w:pStyle w:val="Style13"/>
        <w:widowControl/>
        <w:numPr>
          <w:ilvl w:val="0"/>
          <w:numId w:val="14"/>
        </w:numPr>
        <w:tabs>
          <w:tab w:val="left" w:pos="941"/>
        </w:tabs>
        <w:ind w:firstLine="701"/>
        <w:rPr>
          <w:rStyle w:val="FontStyle24"/>
        </w:rPr>
      </w:pPr>
      <w:r>
        <w:rPr>
          <w:rStyle w:val="FontStyle24"/>
        </w:rPr>
        <w:t xml:space="preserve">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w:t>
      </w:r>
      <w:r>
        <w:rPr>
          <w:rStyle w:val="FontStyle24"/>
        </w:rPr>
        <w:lastRenderedPageBreak/>
        <w:t>(бездействия), содержащих признаки административного правонарушения или уголовного преступления;</w:t>
      </w:r>
    </w:p>
    <w:p w:rsidR="00F42A94" w:rsidRDefault="00F42A94" w:rsidP="00F42A94">
      <w:pPr>
        <w:pStyle w:val="Style13"/>
        <w:widowControl/>
        <w:numPr>
          <w:ilvl w:val="0"/>
          <w:numId w:val="14"/>
        </w:numPr>
        <w:tabs>
          <w:tab w:val="left" w:pos="941"/>
        </w:tabs>
        <w:ind w:firstLine="701"/>
        <w:rPr>
          <w:rStyle w:val="FontStyle24"/>
        </w:rPr>
      </w:pPr>
      <w:r>
        <w:rPr>
          <w:rStyle w:val="FontStyle24"/>
        </w:rPr>
        <w:t>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42A94" w:rsidRDefault="00F42A94" w:rsidP="00F42A94">
      <w:pPr>
        <w:pStyle w:val="Style5"/>
        <w:widowControl/>
        <w:spacing w:line="317" w:lineRule="exact"/>
        <w:rPr>
          <w:rStyle w:val="FontStyle24"/>
        </w:rPr>
      </w:pPr>
      <w:proofErr w:type="gramStart"/>
      <w:r>
        <w:rPr>
          <w:rStyle w:val="FontStyle24"/>
        </w:rPr>
        <w:t xml:space="preserve">Согласно ч. </w:t>
      </w:r>
      <w:r>
        <w:rPr>
          <w:rStyle w:val="FontStyle27"/>
        </w:rPr>
        <w:t xml:space="preserve">11.1 </w:t>
      </w:r>
      <w:r>
        <w:rPr>
          <w:rStyle w:val="FontStyle24"/>
        </w:rPr>
        <w:t xml:space="preserve">ст. </w:t>
      </w:r>
      <w:r>
        <w:rPr>
          <w:rStyle w:val="FontStyle27"/>
        </w:rPr>
        <w:t xml:space="preserve">99 </w:t>
      </w:r>
      <w:r>
        <w:rPr>
          <w:rStyle w:val="FontStyle24"/>
        </w:rPr>
        <w:t xml:space="preserve">Федерального закона № 44-ФЗ порядок осуществления контроля за соблюдением настоящего Федерального закона </w:t>
      </w:r>
      <w:r>
        <w:rPr>
          <w:rStyle w:val="FontStyle27"/>
        </w:rPr>
        <w:t xml:space="preserve">органами </w:t>
      </w:r>
      <w:r>
        <w:rPr>
          <w:rStyle w:val="FontStyle24"/>
        </w:rPr>
        <w:t>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roofErr w:type="gramEnd"/>
    </w:p>
    <w:p w:rsidR="00F42A94" w:rsidRDefault="00F42A94" w:rsidP="00F42A94">
      <w:pPr>
        <w:pStyle w:val="Style5"/>
        <w:widowControl/>
        <w:spacing w:line="317" w:lineRule="exact"/>
        <w:rPr>
          <w:rStyle w:val="FontStyle24"/>
        </w:rPr>
      </w:pPr>
      <w:r>
        <w:rPr>
          <w:rStyle w:val="FontStyle24"/>
        </w:rPr>
        <w:t>Указанные общие требования федеральным органом исполнительной власти, осуществляющим функции по контролю и надзору в финансово-бюджетной сфере, до настоящего времени не утверждены.</w:t>
      </w:r>
    </w:p>
    <w:p w:rsidR="00F42A94" w:rsidRDefault="00F42A94" w:rsidP="00F42A94">
      <w:pPr>
        <w:pStyle w:val="Style5"/>
        <w:widowControl/>
        <w:spacing w:before="5" w:line="317" w:lineRule="exact"/>
        <w:rPr>
          <w:rStyle w:val="FontStyle24"/>
        </w:rPr>
      </w:pPr>
      <w:r>
        <w:rPr>
          <w:rStyle w:val="FontStyle24"/>
        </w:rPr>
        <w:t xml:space="preserve">Вместе с тем, необходимость утверждения органами местного самоуправления порядков осуществления </w:t>
      </w:r>
      <w:proofErr w:type="gramStart"/>
      <w:r>
        <w:rPr>
          <w:rStyle w:val="FontStyle24"/>
        </w:rPr>
        <w:t>контроля за</w:t>
      </w:r>
      <w:proofErr w:type="gramEnd"/>
      <w:r>
        <w:rPr>
          <w:rStyle w:val="FontStyle24"/>
        </w:rPr>
        <w:t xml:space="preserve"> соблюдением законодательства о контрактной системе в сфере закупок товаров, работ, услуг для обеспечения государственных и муниципальных нужд, помимо прочего, обусловлена сложившейся судебной практикой (определение Верховного Суда РФ от 25.11.2015 № 57-АПГ15-7, апелляционное определение Верховного Суда РФ от 19.10.2016 № 33-АПГ16-17).</w:t>
      </w:r>
    </w:p>
    <w:p w:rsidR="00F42A94" w:rsidRDefault="00F42A94" w:rsidP="00F42A94">
      <w:pPr>
        <w:pStyle w:val="Style5"/>
        <w:widowControl/>
        <w:spacing w:line="317" w:lineRule="exact"/>
        <w:rPr>
          <w:rStyle w:val="FontStyle24"/>
        </w:rPr>
      </w:pPr>
      <w:r>
        <w:rPr>
          <w:rStyle w:val="FontStyle24"/>
        </w:rPr>
        <w:t xml:space="preserve">В целях эффективного осуществления закупок для муниципальных нужд, своевременного осуществления </w:t>
      </w:r>
      <w:proofErr w:type="gramStart"/>
      <w:r>
        <w:rPr>
          <w:rStyle w:val="FontStyle24"/>
        </w:rPr>
        <w:t>контроля за</w:t>
      </w:r>
      <w:proofErr w:type="gramEnd"/>
      <w:r>
        <w:rPr>
          <w:rStyle w:val="FontStyle24"/>
        </w:rPr>
        <w:t xml:space="preserve"> деятельностью заказчиков, контрактных управляющих, а также для приведения муниципальной правовой базы в сфере закупок товаров, работ, услуг для муниципальных нужд в актуальное состояние предлагаем утвердить прилагаемый проект.</w:t>
      </w:r>
    </w:p>
    <w:p w:rsidR="0083767F" w:rsidRDefault="0083767F" w:rsidP="00491FAA">
      <w:pPr>
        <w:autoSpaceDE w:val="0"/>
        <w:autoSpaceDN w:val="0"/>
        <w:adjustRightInd w:val="0"/>
        <w:jc w:val="both"/>
        <w:rPr>
          <w:b/>
          <w:sz w:val="26"/>
          <w:szCs w:val="26"/>
        </w:rPr>
      </w:pPr>
    </w:p>
    <w:p w:rsidR="004A13C6" w:rsidRDefault="004A13C6" w:rsidP="004A13C6">
      <w:pPr>
        <w:spacing w:line="263" w:lineRule="atLeast"/>
        <w:jc w:val="center"/>
        <w:textAlignment w:val="baseline"/>
        <w:rPr>
          <w:color w:val="2D2D2D"/>
          <w:sz w:val="18"/>
          <w:szCs w:val="18"/>
        </w:rPr>
      </w:pPr>
    </w:p>
    <w:sectPr w:rsidR="004A13C6" w:rsidSect="00A6709D">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B28356A"/>
    <w:lvl w:ilvl="0">
      <w:numFmt w:val="bullet"/>
      <w:lvlText w:val="*"/>
      <w:lvlJc w:val="left"/>
    </w:lvl>
  </w:abstractNum>
  <w:abstractNum w:abstractNumId="1">
    <w:nsid w:val="062A2193"/>
    <w:multiLevelType w:val="singleLevel"/>
    <w:tmpl w:val="99888070"/>
    <w:lvl w:ilvl="0">
      <w:start w:val="3"/>
      <w:numFmt w:val="decimal"/>
      <w:lvlText w:val="%1)"/>
      <w:legacy w:legacy="1" w:legacySpace="0" w:legacyIndent="331"/>
      <w:lvlJc w:val="left"/>
      <w:rPr>
        <w:rFonts w:ascii="Times New Roman" w:hAnsi="Times New Roman" w:cs="Times New Roman" w:hint="default"/>
      </w:rPr>
    </w:lvl>
  </w:abstractNum>
  <w:abstractNum w:abstractNumId="2">
    <w:nsid w:val="0D022CF0"/>
    <w:multiLevelType w:val="singleLevel"/>
    <w:tmpl w:val="83223860"/>
    <w:lvl w:ilvl="0">
      <w:start w:val="4"/>
      <w:numFmt w:val="decimal"/>
      <w:lvlText w:val="%1."/>
      <w:legacy w:legacy="1" w:legacySpace="0" w:legacyIndent="279"/>
      <w:lvlJc w:val="left"/>
      <w:rPr>
        <w:rFonts w:ascii="Times New Roman" w:hAnsi="Times New Roman" w:cs="Times New Roman" w:hint="default"/>
      </w:rPr>
    </w:lvl>
  </w:abstractNum>
  <w:abstractNum w:abstractNumId="3">
    <w:nsid w:val="12EF0E49"/>
    <w:multiLevelType w:val="singleLevel"/>
    <w:tmpl w:val="6A3CEE8E"/>
    <w:lvl w:ilvl="0">
      <w:start w:val="25"/>
      <w:numFmt w:val="decimal"/>
      <w:lvlText w:val="%1."/>
      <w:legacy w:legacy="1" w:legacySpace="0" w:legacyIndent="422"/>
      <w:lvlJc w:val="left"/>
      <w:rPr>
        <w:rFonts w:ascii="Times New Roman" w:hAnsi="Times New Roman" w:cs="Times New Roman" w:hint="default"/>
      </w:rPr>
    </w:lvl>
  </w:abstractNum>
  <w:abstractNum w:abstractNumId="4">
    <w:nsid w:val="133C25E2"/>
    <w:multiLevelType w:val="singleLevel"/>
    <w:tmpl w:val="F2A2E69C"/>
    <w:lvl w:ilvl="0">
      <w:start w:val="2"/>
      <w:numFmt w:val="decimal"/>
      <w:lvlText w:val="%1)"/>
      <w:legacy w:legacy="1" w:legacySpace="0" w:legacyIndent="308"/>
      <w:lvlJc w:val="left"/>
      <w:rPr>
        <w:rFonts w:ascii="Times New Roman" w:hAnsi="Times New Roman" w:cs="Times New Roman" w:hint="default"/>
      </w:rPr>
    </w:lvl>
  </w:abstractNum>
  <w:abstractNum w:abstractNumId="5">
    <w:nsid w:val="13990DAF"/>
    <w:multiLevelType w:val="singleLevel"/>
    <w:tmpl w:val="5FF80868"/>
    <w:lvl w:ilvl="0">
      <w:start w:val="1"/>
      <w:numFmt w:val="decimal"/>
      <w:lvlText w:val="%1)"/>
      <w:legacy w:legacy="1" w:legacySpace="0" w:legacyIndent="537"/>
      <w:lvlJc w:val="left"/>
      <w:rPr>
        <w:rFonts w:ascii="Times New Roman" w:hAnsi="Times New Roman" w:cs="Times New Roman" w:hint="default"/>
      </w:rPr>
    </w:lvl>
  </w:abstractNum>
  <w:abstractNum w:abstractNumId="6">
    <w:nsid w:val="402467B7"/>
    <w:multiLevelType w:val="singleLevel"/>
    <w:tmpl w:val="2D9C28E0"/>
    <w:lvl w:ilvl="0">
      <w:start w:val="29"/>
      <w:numFmt w:val="decimal"/>
      <w:lvlText w:val="%1."/>
      <w:legacy w:legacy="1" w:legacySpace="0" w:legacyIndent="504"/>
      <w:lvlJc w:val="left"/>
      <w:rPr>
        <w:rFonts w:ascii="Times New Roman" w:hAnsi="Times New Roman" w:cs="Times New Roman" w:hint="default"/>
      </w:rPr>
    </w:lvl>
  </w:abstractNum>
  <w:abstractNum w:abstractNumId="7">
    <w:nsid w:val="53727D8A"/>
    <w:multiLevelType w:val="singleLevel"/>
    <w:tmpl w:val="00B203B2"/>
    <w:lvl w:ilvl="0">
      <w:start w:val="3"/>
      <w:numFmt w:val="decimal"/>
      <w:lvlText w:val="%1)"/>
      <w:legacy w:legacy="1" w:legacySpace="0" w:legacyIndent="360"/>
      <w:lvlJc w:val="left"/>
      <w:rPr>
        <w:rFonts w:ascii="Times New Roman" w:hAnsi="Times New Roman" w:cs="Times New Roman" w:hint="default"/>
      </w:rPr>
    </w:lvl>
  </w:abstractNum>
  <w:abstractNum w:abstractNumId="8">
    <w:nsid w:val="57842D8C"/>
    <w:multiLevelType w:val="singleLevel"/>
    <w:tmpl w:val="06DEB074"/>
    <w:lvl w:ilvl="0">
      <w:start w:val="19"/>
      <w:numFmt w:val="decimal"/>
      <w:lvlText w:val="%1."/>
      <w:legacy w:legacy="1" w:legacySpace="0" w:legacyIndent="422"/>
      <w:lvlJc w:val="left"/>
      <w:rPr>
        <w:rFonts w:ascii="Times New Roman" w:hAnsi="Times New Roman" w:cs="Times New Roman" w:hint="default"/>
      </w:rPr>
    </w:lvl>
  </w:abstractNum>
  <w:abstractNum w:abstractNumId="9">
    <w:nsid w:val="5BB444BB"/>
    <w:multiLevelType w:val="singleLevel"/>
    <w:tmpl w:val="D56662DC"/>
    <w:lvl w:ilvl="0">
      <w:start w:val="1"/>
      <w:numFmt w:val="decimal"/>
      <w:lvlText w:val="%1)"/>
      <w:legacy w:legacy="1" w:legacySpace="0" w:legacyIndent="303"/>
      <w:lvlJc w:val="left"/>
      <w:rPr>
        <w:rFonts w:ascii="Times New Roman" w:hAnsi="Times New Roman" w:cs="Times New Roman" w:hint="default"/>
      </w:rPr>
    </w:lvl>
  </w:abstractNum>
  <w:abstractNum w:abstractNumId="10">
    <w:nsid w:val="5E3C7C82"/>
    <w:multiLevelType w:val="singleLevel"/>
    <w:tmpl w:val="B624F088"/>
    <w:lvl w:ilvl="0">
      <w:start w:val="3"/>
      <w:numFmt w:val="decimal"/>
      <w:lvlText w:val="%1)"/>
      <w:legacy w:legacy="1" w:legacySpace="0" w:legacyIndent="312"/>
      <w:lvlJc w:val="left"/>
      <w:rPr>
        <w:rFonts w:ascii="Times New Roman" w:hAnsi="Times New Roman" w:cs="Times New Roman" w:hint="default"/>
      </w:rPr>
    </w:lvl>
  </w:abstractNum>
  <w:abstractNum w:abstractNumId="11">
    <w:nsid w:val="6548562D"/>
    <w:multiLevelType w:val="singleLevel"/>
    <w:tmpl w:val="67C68156"/>
    <w:lvl w:ilvl="0">
      <w:start w:val="1"/>
      <w:numFmt w:val="decimal"/>
      <w:lvlText w:val="%1)"/>
      <w:legacy w:legacy="1" w:legacySpace="0" w:legacyIndent="341"/>
      <w:lvlJc w:val="left"/>
      <w:rPr>
        <w:rFonts w:ascii="Times New Roman" w:hAnsi="Times New Roman" w:cs="Times New Roman" w:hint="default"/>
      </w:rPr>
    </w:lvl>
  </w:abstractNum>
  <w:abstractNum w:abstractNumId="12">
    <w:nsid w:val="71947BA5"/>
    <w:multiLevelType w:val="singleLevel"/>
    <w:tmpl w:val="71BA580C"/>
    <w:lvl w:ilvl="0">
      <w:start w:val="22"/>
      <w:numFmt w:val="decimal"/>
      <w:lvlText w:val="%1."/>
      <w:legacy w:legacy="1" w:legacySpace="0" w:legacyIndent="422"/>
      <w:lvlJc w:val="left"/>
      <w:rPr>
        <w:rFonts w:ascii="Times New Roman" w:hAnsi="Times New Roman" w:cs="Times New Roman" w:hint="default"/>
      </w:rPr>
    </w:lvl>
  </w:abstractNum>
  <w:abstractNum w:abstractNumId="13">
    <w:nsid w:val="76CA7C6E"/>
    <w:multiLevelType w:val="singleLevel"/>
    <w:tmpl w:val="ACBEA08C"/>
    <w:lvl w:ilvl="0">
      <w:start w:val="1"/>
      <w:numFmt w:val="decimal"/>
      <w:lvlText w:val="%1)"/>
      <w:legacy w:legacy="1" w:legacySpace="0" w:legacyIndent="302"/>
      <w:lvlJc w:val="left"/>
      <w:rPr>
        <w:rFonts w:ascii="Times New Roman" w:hAnsi="Times New Roman" w:cs="Times New Roman" w:hint="default"/>
      </w:rPr>
    </w:lvl>
  </w:abstractNum>
  <w:num w:numId="1">
    <w:abstractNumId w:val="7"/>
  </w:num>
  <w:num w:numId="2">
    <w:abstractNumId w:val="2"/>
  </w:num>
  <w:num w:numId="3">
    <w:abstractNumId w:val="1"/>
  </w:num>
  <w:num w:numId="4">
    <w:abstractNumId w:val="10"/>
  </w:num>
  <w:num w:numId="5">
    <w:abstractNumId w:val="5"/>
  </w:num>
  <w:num w:numId="6">
    <w:abstractNumId w:val="9"/>
  </w:num>
  <w:num w:numId="7">
    <w:abstractNumId w:val="13"/>
  </w:num>
  <w:num w:numId="8">
    <w:abstractNumId w:val="11"/>
  </w:num>
  <w:num w:numId="9">
    <w:abstractNumId w:val="4"/>
  </w:num>
  <w:num w:numId="10">
    <w:abstractNumId w:val="8"/>
  </w:num>
  <w:num w:numId="11">
    <w:abstractNumId w:val="12"/>
  </w:num>
  <w:num w:numId="12">
    <w:abstractNumId w:val="3"/>
  </w:num>
  <w:num w:numId="13">
    <w:abstractNumId w:val="6"/>
  </w:num>
  <w:num w:numId="1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491FAA"/>
    <w:rsid w:val="00061E47"/>
    <w:rsid w:val="000868A2"/>
    <w:rsid w:val="000F75BD"/>
    <w:rsid w:val="0011026A"/>
    <w:rsid w:val="00110806"/>
    <w:rsid w:val="001157D8"/>
    <w:rsid w:val="00120847"/>
    <w:rsid w:val="001228E0"/>
    <w:rsid w:val="0012680C"/>
    <w:rsid w:val="0012790B"/>
    <w:rsid w:val="0016219A"/>
    <w:rsid w:val="00182B7A"/>
    <w:rsid w:val="001B19A8"/>
    <w:rsid w:val="001B631B"/>
    <w:rsid w:val="001F040F"/>
    <w:rsid w:val="001F4122"/>
    <w:rsid w:val="00212801"/>
    <w:rsid w:val="0022561F"/>
    <w:rsid w:val="002336F8"/>
    <w:rsid w:val="0028340B"/>
    <w:rsid w:val="002A0587"/>
    <w:rsid w:val="002C1586"/>
    <w:rsid w:val="002C3F1E"/>
    <w:rsid w:val="002D68FE"/>
    <w:rsid w:val="00305443"/>
    <w:rsid w:val="003148C2"/>
    <w:rsid w:val="00353D03"/>
    <w:rsid w:val="0037222A"/>
    <w:rsid w:val="00385AA4"/>
    <w:rsid w:val="003947BA"/>
    <w:rsid w:val="00396250"/>
    <w:rsid w:val="003D1982"/>
    <w:rsid w:val="004003C2"/>
    <w:rsid w:val="00491FAA"/>
    <w:rsid w:val="00492AD5"/>
    <w:rsid w:val="004A0247"/>
    <w:rsid w:val="004A13C6"/>
    <w:rsid w:val="004A3EEC"/>
    <w:rsid w:val="004B0DDF"/>
    <w:rsid w:val="004B2B24"/>
    <w:rsid w:val="004C59A8"/>
    <w:rsid w:val="00511094"/>
    <w:rsid w:val="00570107"/>
    <w:rsid w:val="0057319E"/>
    <w:rsid w:val="005A027E"/>
    <w:rsid w:val="005B4BEE"/>
    <w:rsid w:val="005C12CA"/>
    <w:rsid w:val="005C7198"/>
    <w:rsid w:val="005D709A"/>
    <w:rsid w:val="005E3E6E"/>
    <w:rsid w:val="00616D13"/>
    <w:rsid w:val="00630DC3"/>
    <w:rsid w:val="006520DA"/>
    <w:rsid w:val="0065434C"/>
    <w:rsid w:val="00693415"/>
    <w:rsid w:val="00697572"/>
    <w:rsid w:val="00697B71"/>
    <w:rsid w:val="006A76EC"/>
    <w:rsid w:val="006C18E7"/>
    <w:rsid w:val="007009B8"/>
    <w:rsid w:val="00702DCF"/>
    <w:rsid w:val="007140C8"/>
    <w:rsid w:val="00730333"/>
    <w:rsid w:val="007351BA"/>
    <w:rsid w:val="00753862"/>
    <w:rsid w:val="00795B0E"/>
    <w:rsid w:val="0079611A"/>
    <w:rsid w:val="007A3D64"/>
    <w:rsid w:val="007D2077"/>
    <w:rsid w:val="007F3536"/>
    <w:rsid w:val="00813E27"/>
    <w:rsid w:val="00816B33"/>
    <w:rsid w:val="00824EB0"/>
    <w:rsid w:val="0083767F"/>
    <w:rsid w:val="0085385D"/>
    <w:rsid w:val="00854DC1"/>
    <w:rsid w:val="008625FC"/>
    <w:rsid w:val="00881B1C"/>
    <w:rsid w:val="008B257C"/>
    <w:rsid w:val="008C1D18"/>
    <w:rsid w:val="008C6919"/>
    <w:rsid w:val="008D38B8"/>
    <w:rsid w:val="008F0724"/>
    <w:rsid w:val="008F3F69"/>
    <w:rsid w:val="00907C0F"/>
    <w:rsid w:val="00913F4C"/>
    <w:rsid w:val="0092088F"/>
    <w:rsid w:val="0095394D"/>
    <w:rsid w:val="009762ED"/>
    <w:rsid w:val="00980991"/>
    <w:rsid w:val="00984CC3"/>
    <w:rsid w:val="00986F5D"/>
    <w:rsid w:val="009910CF"/>
    <w:rsid w:val="009A2F07"/>
    <w:rsid w:val="009E2564"/>
    <w:rsid w:val="00A0775A"/>
    <w:rsid w:val="00A127BB"/>
    <w:rsid w:val="00A417D8"/>
    <w:rsid w:val="00A522E6"/>
    <w:rsid w:val="00A53E30"/>
    <w:rsid w:val="00A6161A"/>
    <w:rsid w:val="00A6709D"/>
    <w:rsid w:val="00A72525"/>
    <w:rsid w:val="00A857EE"/>
    <w:rsid w:val="00A96598"/>
    <w:rsid w:val="00AB2173"/>
    <w:rsid w:val="00AB4B8D"/>
    <w:rsid w:val="00AC2FC3"/>
    <w:rsid w:val="00AD1B01"/>
    <w:rsid w:val="00AF624E"/>
    <w:rsid w:val="00B304B3"/>
    <w:rsid w:val="00B5183A"/>
    <w:rsid w:val="00B72557"/>
    <w:rsid w:val="00B852C1"/>
    <w:rsid w:val="00BA4311"/>
    <w:rsid w:val="00BC2408"/>
    <w:rsid w:val="00BE40EC"/>
    <w:rsid w:val="00BF6D2B"/>
    <w:rsid w:val="00BF7F5F"/>
    <w:rsid w:val="00C027AC"/>
    <w:rsid w:val="00C02FB2"/>
    <w:rsid w:val="00C22E5E"/>
    <w:rsid w:val="00C329BD"/>
    <w:rsid w:val="00C569F8"/>
    <w:rsid w:val="00C6420E"/>
    <w:rsid w:val="00CC0D66"/>
    <w:rsid w:val="00CE0EE4"/>
    <w:rsid w:val="00CE5A40"/>
    <w:rsid w:val="00CE657F"/>
    <w:rsid w:val="00D23339"/>
    <w:rsid w:val="00D467AA"/>
    <w:rsid w:val="00D53294"/>
    <w:rsid w:val="00D55C05"/>
    <w:rsid w:val="00D803BB"/>
    <w:rsid w:val="00D90AB4"/>
    <w:rsid w:val="00DA3250"/>
    <w:rsid w:val="00E04A12"/>
    <w:rsid w:val="00E17DED"/>
    <w:rsid w:val="00E45F11"/>
    <w:rsid w:val="00E74E18"/>
    <w:rsid w:val="00EA6978"/>
    <w:rsid w:val="00ED1A32"/>
    <w:rsid w:val="00EF74C4"/>
    <w:rsid w:val="00F03FFE"/>
    <w:rsid w:val="00F265C1"/>
    <w:rsid w:val="00F41E9A"/>
    <w:rsid w:val="00F42A94"/>
    <w:rsid w:val="00F721E7"/>
    <w:rsid w:val="00F7313B"/>
    <w:rsid w:val="00F736B7"/>
    <w:rsid w:val="00FA7C89"/>
    <w:rsid w:val="00FF7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F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376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491FAA"/>
    <w:pPr>
      <w:keepNext/>
      <w:ind w:firstLine="72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1F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1FA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70">
    <w:name w:val="Заголовок 7 Знак"/>
    <w:basedOn w:val="a0"/>
    <w:link w:val="7"/>
    <w:rsid w:val="00491FAA"/>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491FAA"/>
    <w:rPr>
      <w:rFonts w:ascii="Tahoma" w:hAnsi="Tahoma" w:cs="Tahoma"/>
      <w:sz w:val="16"/>
      <w:szCs w:val="16"/>
    </w:rPr>
  </w:style>
  <w:style w:type="character" w:customStyle="1" w:styleId="a4">
    <w:name w:val="Текст выноски Знак"/>
    <w:basedOn w:val="a0"/>
    <w:link w:val="a3"/>
    <w:uiPriority w:val="99"/>
    <w:semiHidden/>
    <w:rsid w:val="00491FAA"/>
    <w:rPr>
      <w:rFonts w:ascii="Tahoma" w:eastAsia="Times New Roman" w:hAnsi="Tahoma" w:cs="Tahoma"/>
      <w:sz w:val="16"/>
      <w:szCs w:val="16"/>
      <w:lang w:eastAsia="ru-RU"/>
    </w:rPr>
  </w:style>
  <w:style w:type="character" w:customStyle="1" w:styleId="10">
    <w:name w:val="Заголовок 1 Знак"/>
    <w:basedOn w:val="a0"/>
    <w:link w:val="1"/>
    <w:uiPriority w:val="9"/>
    <w:rsid w:val="0083767F"/>
    <w:rPr>
      <w:rFonts w:asciiTheme="majorHAnsi" w:eastAsiaTheme="majorEastAsia" w:hAnsiTheme="majorHAnsi" w:cstheme="majorBidi"/>
      <w:b/>
      <w:bCs/>
      <w:color w:val="365F91" w:themeColor="accent1" w:themeShade="BF"/>
      <w:sz w:val="28"/>
      <w:szCs w:val="28"/>
      <w:lang w:eastAsia="ru-RU"/>
    </w:rPr>
  </w:style>
  <w:style w:type="paragraph" w:customStyle="1" w:styleId="ConsNormal">
    <w:name w:val="ConsNormal"/>
    <w:rsid w:val="0083767F"/>
    <w:pPr>
      <w:widowControl w:val="0"/>
      <w:snapToGrid w:val="0"/>
      <w:spacing w:after="0" w:line="240" w:lineRule="auto"/>
      <w:ind w:firstLine="720"/>
    </w:pPr>
    <w:rPr>
      <w:rFonts w:ascii="Arial" w:eastAsia="Times New Roman" w:hAnsi="Arial" w:cs="Times New Roman"/>
      <w:sz w:val="18"/>
      <w:szCs w:val="20"/>
      <w:lang w:eastAsia="ru-RU"/>
    </w:rPr>
  </w:style>
  <w:style w:type="paragraph" w:styleId="a5">
    <w:name w:val="List Paragraph"/>
    <w:basedOn w:val="a"/>
    <w:uiPriority w:val="34"/>
    <w:qFormat/>
    <w:rsid w:val="004A13C6"/>
    <w:pPr>
      <w:ind w:left="720"/>
      <w:contextualSpacing/>
    </w:pPr>
  </w:style>
  <w:style w:type="table" w:styleId="a6">
    <w:name w:val="Table Grid"/>
    <w:basedOn w:val="a1"/>
    <w:uiPriority w:val="59"/>
    <w:rsid w:val="00B72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F42A94"/>
    <w:pPr>
      <w:widowControl w:val="0"/>
      <w:autoSpaceDE w:val="0"/>
      <w:autoSpaceDN w:val="0"/>
      <w:adjustRightInd w:val="0"/>
      <w:spacing w:line="322" w:lineRule="exact"/>
      <w:jc w:val="both"/>
    </w:pPr>
    <w:rPr>
      <w:sz w:val="24"/>
      <w:szCs w:val="24"/>
    </w:rPr>
  </w:style>
  <w:style w:type="paragraph" w:customStyle="1" w:styleId="Style3">
    <w:name w:val="Style3"/>
    <w:basedOn w:val="a"/>
    <w:uiPriority w:val="99"/>
    <w:rsid w:val="00F42A94"/>
    <w:pPr>
      <w:widowControl w:val="0"/>
      <w:autoSpaceDE w:val="0"/>
      <w:autoSpaceDN w:val="0"/>
      <w:adjustRightInd w:val="0"/>
      <w:jc w:val="center"/>
    </w:pPr>
    <w:rPr>
      <w:sz w:val="24"/>
      <w:szCs w:val="24"/>
    </w:rPr>
  </w:style>
  <w:style w:type="paragraph" w:customStyle="1" w:styleId="Style5">
    <w:name w:val="Style5"/>
    <w:basedOn w:val="a"/>
    <w:uiPriority w:val="99"/>
    <w:rsid w:val="00F42A94"/>
    <w:pPr>
      <w:widowControl w:val="0"/>
      <w:autoSpaceDE w:val="0"/>
      <w:autoSpaceDN w:val="0"/>
      <w:adjustRightInd w:val="0"/>
      <w:spacing w:line="322" w:lineRule="exact"/>
      <w:ind w:firstLine="696"/>
      <w:jc w:val="both"/>
    </w:pPr>
    <w:rPr>
      <w:sz w:val="24"/>
      <w:szCs w:val="24"/>
    </w:rPr>
  </w:style>
  <w:style w:type="paragraph" w:customStyle="1" w:styleId="Style6">
    <w:name w:val="Style6"/>
    <w:basedOn w:val="a"/>
    <w:uiPriority w:val="99"/>
    <w:rsid w:val="00F42A94"/>
    <w:pPr>
      <w:widowControl w:val="0"/>
      <w:autoSpaceDE w:val="0"/>
      <w:autoSpaceDN w:val="0"/>
      <w:adjustRightInd w:val="0"/>
      <w:jc w:val="center"/>
    </w:pPr>
    <w:rPr>
      <w:sz w:val="24"/>
      <w:szCs w:val="24"/>
    </w:rPr>
  </w:style>
  <w:style w:type="paragraph" w:customStyle="1" w:styleId="Style11">
    <w:name w:val="Style11"/>
    <w:basedOn w:val="a"/>
    <w:uiPriority w:val="99"/>
    <w:rsid w:val="00F42A94"/>
    <w:pPr>
      <w:widowControl w:val="0"/>
      <w:autoSpaceDE w:val="0"/>
      <w:autoSpaceDN w:val="0"/>
      <w:adjustRightInd w:val="0"/>
      <w:jc w:val="both"/>
    </w:pPr>
    <w:rPr>
      <w:sz w:val="24"/>
      <w:szCs w:val="24"/>
    </w:rPr>
  </w:style>
  <w:style w:type="paragraph" w:customStyle="1" w:styleId="Style12">
    <w:name w:val="Style12"/>
    <w:basedOn w:val="a"/>
    <w:uiPriority w:val="99"/>
    <w:rsid w:val="00F42A94"/>
    <w:pPr>
      <w:widowControl w:val="0"/>
      <w:autoSpaceDE w:val="0"/>
      <w:autoSpaceDN w:val="0"/>
      <w:adjustRightInd w:val="0"/>
      <w:spacing w:line="322" w:lineRule="exact"/>
      <w:jc w:val="center"/>
    </w:pPr>
    <w:rPr>
      <w:sz w:val="24"/>
      <w:szCs w:val="24"/>
    </w:rPr>
  </w:style>
  <w:style w:type="paragraph" w:customStyle="1" w:styleId="Style13">
    <w:name w:val="Style13"/>
    <w:basedOn w:val="a"/>
    <w:uiPriority w:val="99"/>
    <w:rsid w:val="00F42A94"/>
    <w:pPr>
      <w:widowControl w:val="0"/>
      <w:autoSpaceDE w:val="0"/>
      <w:autoSpaceDN w:val="0"/>
      <w:adjustRightInd w:val="0"/>
      <w:spacing w:line="317" w:lineRule="exact"/>
      <w:ind w:firstLine="710"/>
      <w:jc w:val="both"/>
    </w:pPr>
    <w:rPr>
      <w:sz w:val="24"/>
      <w:szCs w:val="24"/>
    </w:rPr>
  </w:style>
  <w:style w:type="paragraph" w:customStyle="1" w:styleId="Style14">
    <w:name w:val="Style14"/>
    <w:basedOn w:val="a"/>
    <w:uiPriority w:val="99"/>
    <w:rsid w:val="00F42A94"/>
    <w:pPr>
      <w:widowControl w:val="0"/>
      <w:autoSpaceDE w:val="0"/>
      <w:autoSpaceDN w:val="0"/>
      <w:adjustRightInd w:val="0"/>
      <w:spacing w:line="317" w:lineRule="exact"/>
    </w:pPr>
    <w:rPr>
      <w:sz w:val="24"/>
      <w:szCs w:val="24"/>
    </w:rPr>
  </w:style>
  <w:style w:type="paragraph" w:customStyle="1" w:styleId="Style15">
    <w:name w:val="Style15"/>
    <w:basedOn w:val="a"/>
    <w:uiPriority w:val="99"/>
    <w:rsid w:val="00F42A94"/>
    <w:pPr>
      <w:widowControl w:val="0"/>
      <w:autoSpaceDE w:val="0"/>
      <w:autoSpaceDN w:val="0"/>
      <w:adjustRightInd w:val="0"/>
      <w:spacing w:line="319" w:lineRule="exact"/>
      <w:ind w:firstLine="1138"/>
    </w:pPr>
    <w:rPr>
      <w:sz w:val="24"/>
      <w:szCs w:val="24"/>
    </w:rPr>
  </w:style>
  <w:style w:type="character" w:customStyle="1" w:styleId="FontStyle24">
    <w:name w:val="Font Style24"/>
    <w:basedOn w:val="a0"/>
    <w:uiPriority w:val="99"/>
    <w:rsid w:val="00F42A94"/>
    <w:rPr>
      <w:rFonts w:ascii="Times New Roman" w:hAnsi="Times New Roman" w:cs="Times New Roman"/>
      <w:sz w:val="26"/>
      <w:szCs w:val="26"/>
    </w:rPr>
  </w:style>
  <w:style w:type="character" w:customStyle="1" w:styleId="FontStyle25">
    <w:name w:val="Font Style25"/>
    <w:basedOn w:val="a0"/>
    <w:uiPriority w:val="99"/>
    <w:rsid w:val="00F42A94"/>
    <w:rPr>
      <w:rFonts w:ascii="Times New Roman" w:hAnsi="Times New Roman" w:cs="Times New Roman"/>
      <w:sz w:val="22"/>
      <w:szCs w:val="22"/>
    </w:rPr>
  </w:style>
  <w:style w:type="character" w:customStyle="1" w:styleId="FontStyle26">
    <w:name w:val="Font Style26"/>
    <w:basedOn w:val="a0"/>
    <w:uiPriority w:val="99"/>
    <w:rsid w:val="00F42A94"/>
    <w:rPr>
      <w:rFonts w:ascii="Times New Roman" w:hAnsi="Times New Roman" w:cs="Times New Roman"/>
      <w:b/>
      <w:bCs/>
      <w:sz w:val="26"/>
      <w:szCs w:val="26"/>
    </w:rPr>
  </w:style>
  <w:style w:type="character" w:customStyle="1" w:styleId="FontStyle27">
    <w:name w:val="Font Style27"/>
    <w:basedOn w:val="a0"/>
    <w:uiPriority w:val="99"/>
    <w:rsid w:val="00F42A94"/>
    <w:rPr>
      <w:rFonts w:ascii="Times New Roman" w:hAnsi="Times New Roman" w:cs="Times New Roman"/>
      <w:sz w:val="26"/>
      <w:szCs w:val="26"/>
    </w:rPr>
  </w:style>
  <w:style w:type="paragraph" w:customStyle="1" w:styleId="pj">
    <w:name w:val="pj"/>
    <w:basedOn w:val="a"/>
    <w:rsid w:val="007F353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FAA"/>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qFormat/>
    <w:rsid w:val="00491FAA"/>
    <w:pPr>
      <w:keepNext/>
      <w:ind w:firstLine="72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1F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1FA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70">
    <w:name w:val="Заголовок 7 Знак"/>
    <w:basedOn w:val="a0"/>
    <w:link w:val="7"/>
    <w:rsid w:val="00491FAA"/>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491FAA"/>
    <w:rPr>
      <w:rFonts w:ascii="Tahoma" w:hAnsi="Tahoma" w:cs="Tahoma"/>
      <w:sz w:val="16"/>
      <w:szCs w:val="16"/>
    </w:rPr>
  </w:style>
  <w:style w:type="character" w:customStyle="1" w:styleId="a4">
    <w:name w:val="Текст выноски Знак"/>
    <w:basedOn w:val="a0"/>
    <w:link w:val="a3"/>
    <w:uiPriority w:val="99"/>
    <w:semiHidden/>
    <w:rsid w:val="00491FA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2491EE244B5CD96FD2F532741DF9120EB7B00B41915369C5CE14AB0A11F6FED16A358D9144DP1g5H"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3270</Words>
  <Characters>18645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Таисия Алексеевна</cp:lastModifiedBy>
  <cp:revision>2</cp:revision>
  <cp:lastPrinted>2018-09-13T01:28:00Z</cp:lastPrinted>
  <dcterms:created xsi:type="dcterms:W3CDTF">2019-02-07T08:35:00Z</dcterms:created>
  <dcterms:modified xsi:type="dcterms:W3CDTF">2019-02-07T08:35:00Z</dcterms:modified>
</cp:coreProperties>
</file>